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935E19">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935E19">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935E19">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157FBDA0" w14:textId="77777777" w:rsidR="00935E19" w:rsidRDefault="002E009B" w:rsidP="00935E19">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09A5699" w:rsidR="002E009B" w:rsidRPr="00F76785" w:rsidRDefault="002E009B" w:rsidP="00935E19">
      <w:pPr>
        <w:spacing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35E19" w:rsidRPr="00935E19">
        <w:rPr>
          <w:rFonts w:eastAsia="Calibri"/>
          <w:b/>
          <w:color w:val="000000"/>
          <w:sz w:val="28"/>
          <w:szCs w:val="28"/>
          <w:lang w:eastAsia="en-US"/>
        </w:rPr>
        <w:t xml:space="preserve">Dostawa </w:t>
      </w:r>
      <w:bookmarkStart w:id="0" w:name="_Hlk184383029"/>
      <w:r w:rsidR="00935E19" w:rsidRPr="00935E19">
        <w:rPr>
          <w:rFonts w:eastAsia="Calibri"/>
          <w:b/>
          <w:color w:val="000000"/>
          <w:sz w:val="28"/>
          <w:szCs w:val="28"/>
          <w:lang w:eastAsia="en-US"/>
        </w:rPr>
        <w:t>żelbetowych płyt i rynien ściekowych dla Oddziałów Polskiej Grupy Górniczej S.A. – nr grupy 288-12</w:t>
      </w:r>
      <w:bookmarkEnd w:id="0"/>
    </w:p>
    <w:p w14:paraId="5FC015B2" w14:textId="6240D7C6" w:rsidR="002E009B" w:rsidRDefault="002E009B" w:rsidP="00935E19">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35E19">
        <w:rPr>
          <w:rFonts w:eastAsia="Calibri"/>
          <w:b/>
          <w:color w:val="000000"/>
          <w:sz w:val="28"/>
          <w:szCs w:val="28"/>
          <w:lang w:eastAsia="en-US"/>
        </w:rPr>
        <w:t>702401635</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479786A5"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040D78">
              <w:rPr>
                <w:noProof/>
                <w:webHidden/>
              </w:rPr>
              <w:t>3</w:t>
            </w:r>
            <w:r w:rsidR="000E073B">
              <w:rPr>
                <w:noProof/>
                <w:webHidden/>
              </w:rPr>
              <w:fldChar w:fldCharType="end"/>
            </w:r>
          </w:hyperlink>
        </w:p>
        <w:p w14:paraId="1B6ED69B" w14:textId="595F9028"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040D78">
              <w:rPr>
                <w:noProof/>
                <w:webHidden/>
              </w:rPr>
              <w:t>3</w:t>
            </w:r>
            <w:r>
              <w:rPr>
                <w:noProof/>
                <w:webHidden/>
              </w:rPr>
              <w:fldChar w:fldCharType="end"/>
            </w:r>
          </w:hyperlink>
        </w:p>
        <w:p w14:paraId="062BB95A" w14:textId="691616C1"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040D78">
              <w:rPr>
                <w:noProof/>
                <w:webHidden/>
              </w:rPr>
              <w:t>3</w:t>
            </w:r>
            <w:r>
              <w:rPr>
                <w:noProof/>
                <w:webHidden/>
              </w:rPr>
              <w:fldChar w:fldCharType="end"/>
            </w:r>
          </w:hyperlink>
        </w:p>
        <w:p w14:paraId="56725848" w14:textId="6C475EBA"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040D78">
              <w:rPr>
                <w:noProof/>
                <w:webHidden/>
              </w:rPr>
              <w:t>4</w:t>
            </w:r>
            <w:r>
              <w:rPr>
                <w:noProof/>
                <w:webHidden/>
              </w:rPr>
              <w:fldChar w:fldCharType="end"/>
            </w:r>
          </w:hyperlink>
        </w:p>
        <w:p w14:paraId="7BB1B0E6" w14:textId="5CAC9B5E"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040D78">
              <w:rPr>
                <w:noProof/>
                <w:webHidden/>
              </w:rPr>
              <w:t>4</w:t>
            </w:r>
            <w:r>
              <w:rPr>
                <w:noProof/>
                <w:webHidden/>
              </w:rPr>
              <w:fldChar w:fldCharType="end"/>
            </w:r>
          </w:hyperlink>
        </w:p>
        <w:p w14:paraId="6ADC5339" w14:textId="4CC8C64B"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040D78">
              <w:rPr>
                <w:noProof/>
                <w:webHidden/>
              </w:rPr>
              <w:t>6</w:t>
            </w:r>
            <w:r>
              <w:rPr>
                <w:noProof/>
                <w:webHidden/>
              </w:rPr>
              <w:fldChar w:fldCharType="end"/>
            </w:r>
          </w:hyperlink>
        </w:p>
        <w:p w14:paraId="2171B2A9" w14:textId="45E63953"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040D78">
              <w:rPr>
                <w:noProof/>
                <w:webHidden/>
              </w:rPr>
              <w:t>7</w:t>
            </w:r>
            <w:r>
              <w:rPr>
                <w:noProof/>
                <w:webHidden/>
              </w:rPr>
              <w:fldChar w:fldCharType="end"/>
            </w:r>
          </w:hyperlink>
        </w:p>
        <w:p w14:paraId="21DFC81A" w14:textId="1694367D"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040D78">
              <w:rPr>
                <w:noProof/>
                <w:webHidden/>
              </w:rPr>
              <w:t>7</w:t>
            </w:r>
            <w:r>
              <w:rPr>
                <w:noProof/>
                <w:webHidden/>
              </w:rPr>
              <w:fldChar w:fldCharType="end"/>
            </w:r>
          </w:hyperlink>
        </w:p>
        <w:p w14:paraId="210C4498" w14:textId="12F5F1F0"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040D78">
              <w:rPr>
                <w:noProof/>
                <w:webHidden/>
              </w:rPr>
              <w:t>9</w:t>
            </w:r>
            <w:r>
              <w:rPr>
                <w:noProof/>
                <w:webHidden/>
              </w:rPr>
              <w:fldChar w:fldCharType="end"/>
            </w:r>
          </w:hyperlink>
        </w:p>
        <w:p w14:paraId="6EB04911" w14:textId="7B78D685"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040D78">
              <w:rPr>
                <w:noProof/>
                <w:webHidden/>
              </w:rPr>
              <w:t>9</w:t>
            </w:r>
            <w:r>
              <w:rPr>
                <w:noProof/>
                <w:webHidden/>
              </w:rPr>
              <w:fldChar w:fldCharType="end"/>
            </w:r>
          </w:hyperlink>
        </w:p>
        <w:p w14:paraId="7BF006CF" w14:textId="29FEB940"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040D78">
              <w:rPr>
                <w:noProof/>
                <w:webHidden/>
              </w:rPr>
              <w:t>10</w:t>
            </w:r>
            <w:r>
              <w:rPr>
                <w:noProof/>
                <w:webHidden/>
              </w:rPr>
              <w:fldChar w:fldCharType="end"/>
            </w:r>
          </w:hyperlink>
        </w:p>
        <w:p w14:paraId="42423A4C" w14:textId="5110E5E3"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040D78">
              <w:rPr>
                <w:noProof/>
                <w:webHidden/>
              </w:rPr>
              <w:t>12</w:t>
            </w:r>
            <w:r>
              <w:rPr>
                <w:noProof/>
                <w:webHidden/>
              </w:rPr>
              <w:fldChar w:fldCharType="end"/>
            </w:r>
          </w:hyperlink>
        </w:p>
        <w:p w14:paraId="01C33C45" w14:textId="6AC6D0BD"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040D78">
              <w:rPr>
                <w:noProof/>
                <w:webHidden/>
              </w:rPr>
              <w:t>12</w:t>
            </w:r>
            <w:r>
              <w:rPr>
                <w:noProof/>
                <w:webHidden/>
              </w:rPr>
              <w:fldChar w:fldCharType="end"/>
            </w:r>
          </w:hyperlink>
        </w:p>
        <w:p w14:paraId="39EBE18F" w14:textId="65D2CEF6"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040D78">
              <w:rPr>
                <w:noProof/>
                <w:webHidden/>
              </w:rPr>
              <w:t>12</w:t>
            </w:r>
            <w:r>
              <w:rPr>
                <w:noProof/>
                <w:webHidden/>
              </w:rPr>
              <w:fldChar w:fldCharType="end"/>
            </w:r>
          </w:hyperlink>
        </w:p>
        <w:p w14:paraId="2938F129" w14:textId="2976DBE9"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040D78">
              <w:rPr>
                <w:noProof/>
                <w:webHidden/>
              </w:rPr>
              <w:t>12</w:t>
            </w:r>
            <w:r>
              <w:rPr>
                <w:noProof/>
                <w:webHidden/>
              </w:rPr>
              <w:fldChar w:fldCharType="end"/>
            </w:r>
          </w:hyperlink>
        </w:p>
        <w:p w14:paraId="088883F2" w14:textId="44817A01"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040D78">
              <w:rPr>
                <w:noProof/>
                <w:webHidden/>
              </w:rPr>
              <w:t>13</w:t>
            </w:r>
            <w:r>
              <w:rPr>
                <w:noProof/>
                <w:webHidden/>
              </w:rPr>
              <w:fldChar w:fldCharType="end"/>
            </w:r>
          </w:hyperlink>
        </w:p>
        <w:p w14:paraId="783A8A6A" w14:textId="44A4F9C2"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040D78">
              <w:rPr>
                <w:noProof/>
                <w:webHidden/>
              </w:rPr>
              <w:t>13</w:t>
            </w:r>
            <w:r>
              <w:rPr>
                <w:noProof/>
                <w:webHidden/>
              </w:rPr>
              <w:fldChar w:fldCharType="end"/>
            </w:r>
          </w:hyperlink>
        </w:p>
        <w:p w14:paraId="78DD0ADA" w14:textId="2CC07AB1"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040D78">
              <w:rPr>
                <w:noProof/>
                <w:webHidden/>
              </w:rPr>
              <w:t>14</w:t>
            </w:r>
            <w:r>
              <w:rPr>
                <w:noProof/>
                <w:webHidden/>
              </w:rPr>
              <w:fldChar w:fldCharType="end"/>
            </w:r>
          </w:hyperlink>
        </w:p>
        <w:p w14:paraId="52F64142" w14:textId="11341EE3"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040D78">
              <w:rPr>
                <w:noProof/>
                <w:webHidden/>
              </w:rPr>
              <w:t>14</w:t>
            </w:r>
            <w:r>
              <w:rPr>
                <w:noProof/>
                <w:webHidden/>
              </w:rPr>
              <w:fldChar w:fldCharType="end"/>
            </w:r>
          </w:hyperlink>
        </w:p>
        <w:p w14:paraId="4C3268C0" w14:textId="4881B6EE"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040D78">
              <w:rPr>
                <w:noProof/>
                <w:webHidden/>
              </w:rPr>
              <w:t>14</w:t>
            </w:r>
            <w:r>
              <w:rPr>
                <w:noProof/>
                <w:webHidden/>
              </w:rPr>
              <w:fldChar w:fldCharType="end"/>
            </w:r>
          </w:hyperlink>
        </w:p>
        <w:p w14:paraId="44E97D8B" w14:textId="2A07BB56"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040D78">
              <w:rPr>
                <w:noProof/>
                <w:webHidden/>
              </w:rPr>
              <w:t>14</w:t>
            </w:r>
            <w:r>
              <w:rPr>
                <w:noProof/>
                <w:webHidden/>
              </w:rPr>
              <w:fldChar w:fldCharType="end"/>
            </w:r>
          </w:hyperlink>
        </w:p>
        <w:p w14:paraId="4C8217A2" w14:textId="7DF4C62E"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040D78">
              <w:rPr>
                <w:noProof/>
                <w:webHidden/>
              </w:rPr>
              <w:t>14</w:t>
            </w:r>
            <w:r>
              <w:rPr>
                <w:noProof/>
                <w:webHidden/>
              </w:rPr>
              <w:fldChar w:fldCharType="end"/>
            </w:r>
          </w:hyperlink>
        </w:p>
        <w:p w14:paraId="35D18F66" w14:textId="38BC427B"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040D78">
              <w:rPr>
                <w:noProof/>
                <w:webHidden/>
              </w:rPr>
              <w:t>15</w:t>
            </w:r>
            <w:r>
              <w:rPr>
                <w:noProof/>
                <w:webHidden/>
              </w:rPr>
              <w:fldChar w:fldCharType="end"/>
            </w:r>
          </w:hyperlink>
        </w:p>
        <w:p w14:paraId="437704F6" w14:textId="61F6F1FF"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040D78">
              <w:rPr>
                <w:noProof/>
                <w:webHidden/>
              </w:rPr>
              <w:t>15</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Default="0035712B" w:rsidP="0035712B">
      <w:pPr>
        <w:spacing w:line="276" w:lineRule="auto"/>
        <w:jc w:val="both"/>
        <w:rPr>
          <w:bCs/>
          <w:sz w:val="22"/>
          <w:szCs w:val="22"/>
        </w:rPr>
      </w:pPr>
    </w:p>
    <w:p w14:paraId="261A8F23" w14:textId="77777777" w:rsidR="00741755" w:rsidRPr="00A40845" w:rsidRDefault="00741755"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23BF2403"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C64FAC">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Default="0035712B" w:rsidP="0035712B">
      <w:pPr>
        <w:pStyle w:val="Akapitzlist"/>
        <w:spacing w:line="276" w:lineRule="auto"/>
        <w:contextualSpacing w:val="0"/>
        <w:jc w:val="both"/>
        <w:rPr>
          <w:sz w:val="22"/>
          <w:szCs w:val="22"/>
        </w:rPr>
      </w:pPr>
    </w:p>
    <w:p w14:paraId="576D1B5C" w14:textId="77777777" w:rsidR="00741755" w:rsidRPr="00A40845" w:rsidRDefault="00741755"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324A8EB" w14:textId="209124E9" w:rsidR="00B906DD" w:rsidRPr="00935E19" w:rsidRDefault="00B906DD">
      <w:pPr>
        <w:pStyle w:val="Tekstpodstawowy2"/>
        <w:numPr>
          <w:ilvl w:val="0"/>
          <w:numId w:val="16"/>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935E19" w:rsidRPr="00935E19">
        <w:rPr>
          <w:sz w:val="22"/>
          <w:szCs w:val="22"/>
        </w:rPr>
        <w:t>d</w:t>
      </w:r>
      <w:r w:rsidRPr="00935E19">
        <w:rPr>
          <w:sz w:val="22"/>
          <w:szCs w:val="22"/>
        </w:rPr>
        <w:t xml:space="preserve">ostawa </w:t>
      </w:r>
      <w:r w:rsidR="00935E19" w:rsidRPr="00935E19">
        <w:rPr>
          <w:sz w:val="22"/>
          <w:szCs w:val="22"/>
        </w:rPr>
        <w:t>żelbetowych płyt i rynien ściekowych dla Oddziałów Polskiej Grupy Górniczej S.A. – nr grupy 288-12.</w:t>
      </w:r>
    </w:p>
    <w:p w14:paraId="0070F998" w14:textId="451476AD" w:rsidR="00B906DD" w:rsidRPr="00935E19" w:rsidRDefault="00B906DD">
      <w:pPr>
        <w:numPr>
          <w:ilvl w:val="0"/>
          <w:numId w:val="16"/>
        </w:numPr>
        <w:ind w:left="426" w:hanging="426"/>
        <w:jc w:val="both"/>
        <w:rPr>
          <w:sz w:val="22"/>
          <w:szCs w:val="22"/>
        </w:rPr>
      </w:pPr>
      <w:r w:rsidRPr="00935E19">
        <w:rPr>
          <w:sz w:val="22"/>
          <w:szCs w:val="22"/>
        </w:rPr>
        <w:t xml:space="preserve">Kod CPV: </w:t>
      </w:r>
      <w:r w:rsidR="00935E19" w:rsidRPr="00935E19">
        <w:rPr>
          <w:sz w:val="22"/>
          <w:szCs w:val="22"/>
        </w:rPr>
        <w:t>44114200-4.</w:t>
      </w:r>
    </w:p>
    <w:p w14:paraId="0923F4DE" w14:textId="77777777" w:rsidR="00B906DD" w:rsidRPr="00F12B6B" w:rsidRDefault="00B906DD">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6D5473A"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C64FAC">
        <w:rPr>
          <w:sz w:val="22"/>
          <w:szCs w:val="22"/>
        </w:rPr>
        <w:br/>
      </w:r>
      <w:r w:rsidRPr="006E6795">
        <w:rPr>
          <w:sz w:val="22"/>
          <w:szCs w:val="22"/>
        </w:rPr>
        <w:lastRenderedPageBreak/>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Default="0035712B" w:rsidP="0035712B">
      <w:pPr>
        <w:spacing w:line="276" w:lineRule="auto"/>
        <w:jc w:val="both"/>
        <w:rPr>
          <w:bCs/>
          <w:sz w:val="22"/>
          <w:szCs w:val="22"/>
        </w:rPr>
      </w:pPr>
    </w:p>
    <w:p w14:paraId="36AD8568" w14:textId="77777777" w:rsidR="00741755" w:rsidRPr="00A40845" w:rsidRDefault="00741755"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3F75C219" w14:textId="55702181" w:rsidR="00B906DD" w:rsidRDefault="00B906DD">
      <w:pPr>
        <w:numPr>
          <w:ilvl w:val="0"/>
          <w:numId w:val="17"/>
        </w:numPr>
        <w:ind w:left="284" w:hanging="284"/>
        <w:jc w:val="both"/>
        <w:rPr>
          <w:sz w:val="22"/>
          <w:szCs w:val="22"/>
        </w:rPr>
      </w:pPr>
      <w:r w:rsidRPr="00750E51">
        <w:rPr>
          <w:sz w:val="22"/>
          <w:szCs w:val="22"/>
        </w:rPr>
        <w:t xml:space="preserve">Zamawiający </w:t>
      </w:r>
      <w:r w:rsidRPr="00935E19">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w:t>
      </w:r>
      <w:r w:rsidR="00935E19">
        <w:rPr>
          <w:sz w:val="22"/>
          <w:szCs w:val="22"/>
        </w:rPr>
        <w:t>pozycji asortymentowej</w:t>
      </w:r>
      <w:r w:rsidRPr="00750E51">
        <w:rPr>
          <w:sz w:val="22"/>
          <w:szCs w:val="22"/>
        </w:rPr>
        <w:t xml:space="preserve">. </w:t>
      </w:r>
      <w:r w:rsidRPr="00D77CD1">
        <w:rPr>
          <w:bCs/>
          <w:sz w:val="22"/>
          <w:szCs w:val="22"/>
        </w:rPr>
        <w:t xml:space="preserve">Liczba </w:t>
      </w:r>
      <w:r w:rsidR="00935E19">
        <w:rPr>
          <w:bCs/>
          <w:sz w:val="22"/>
          <w:szCs w:val="22"/>
        </w:rPr>
        <w:t>pozycji asortymentowych</w:t>
      </w:r>
      <w:r w:rsidRPr="00750E51">
        <w:rPr>
          <w:b/>
          <w:sz w:val="22"/>
          <w:szCs w:val="22"/>
        </w:rPr>
        <w:t xml:space="preserve"> (zadań) wynosi: </w:t>
      </w:r>
      <w:r w:rsidR="00935E19">
        <w:rPr>
          <w:b/>
          <w:sz w:val="22"/>
          <w:szCs w:val="22"/>
        </w:rPr>
        <w:t>6.</w:t>
      </w:r>
      <w:r w:rsidRPr="00750E51">
        <w:rPr>
          <w:sz w:val="22"/>
          <w:szCs w:val="22"/>
        </w:rPr>
        <w:t xml:space="preserve"> </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Default="0035712B" w:rsidP="0035712B">
      <w:pPr>
        <w:spacing w:line="276" w:lineRule="auto"/>
        <w:jc w:val="both"/>
        <w:rPr>
          <w:iCs/>
          <w:sz w:val="22"/>
          <w:szCs w:val="22"/>
        </w:rPr>
      </w:pPr>
    </w:p>
    <w:p w14:paraId="2F954901" w14:textId="77777777" w:rsidR="00741755" w:rsidRPr="00A40845" w:rsidRDefault="00741755" w:rsidP="0035712B">
      <w:pPr>
        <w:spacing w:line="276" w:lineRule="auto"/>
        <w:jc w:val="both"/>
        <w:rPr>
          <w:iCs/>
          <w:sz w:val="22"/>
          <w:szCs w:val="22"/>
        </w:rPr>
      </w:pPr>
    </w:p>
    <w:p w14:paraId="2603AA1E" w14:textId="149C94D1" w:rsidR="0035712B" w:rsidRPr="00A40845" w:rsidRDefault="0035712B" w:rsidP="00741755">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rsidP="00741755">
      <w:pPr>
        <w:pStyle w:val="Ustp"/>
        <w:numPr>
          <w:ilvl w:val="0"/>
          <w:numId w:val="48"/>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741755">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741755">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741755">
      <w:pPr>
        <w:pStyle w:val="Ustp"/>
        <w:numPr>
          <w:ilvl w:val="0"/>
          <w:numId w:val="48"/>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741755">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6F1A687D" w:rsidR="0073300F" w:rsidRPr="00385A72" w:rsidRDefault="0073300F" w:rsidP="0073300F">
      <w:pPr>
        <w:pStyle w:val="Punkt"/>
        <w:numPr>
          <w:ilvl w:val="0"/>
          <w:numId w:val="50"/>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C64FAC">
        <w:rPr>
          <w:sz w:val="22"/>
          <w:szCs w:val="22"/>
        </w:rPr>
        <w:br/>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63277D51" w:rsidR="0073300F" w:rsidRPr="00385A72" w:rsidRDefault="0073300F" w:rsidP="0073300F">
      <w:pPr>
        <w:pStyle w:val="Punkt"/>
        <w:numPr>
          <w:ilvl w:val="0"/>
          <w:numId w:val="50"/>
        </w:numPr>
        <w:spacing w:line="240" w:lineRule="auto"/>
        <w:rPr>
          <w:sz w:val="22"/>
          <w:szCs w:val="22"/>
        </w:rPr>
      </w:pPr>
      <w:r w:rsidRPr="00385A72">
        <w:rPr>
          <w:sz w:val="22"/>
          <w:szCs w:val="22"/>
        </w:rPr>
        <w:t xml:space="preserve">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t>
      </w:r>
      <w:r w:rsidR="00C64FAC">
        <w:rPr>
          <w:sz w:val="22"/>
          <w:szCs w:val="22"/>
        </w:rPr>
        <w:br/>
      </w:r>
      <w:r w:rsidRPr="00385A72">
        <w:rPr>
          <w:sz w:val="22"/>
          <w:szCs w:val="22"/>
        </w:rPr>
        <w:t>w sprawie spłaty tych należności;</w:t>
      </w:r>
    </w:p>
    <w:p w14:paraId="74C2C2C4" w14:textId="71C49058" w:rsidR="0073300F" w:rsidRPr="00385A72" w:rsidRDefault="0073300F" w:rsidP="0073300F">
      <w:pPr>
        <w:pStyle w:val="Punkt"/>
        <w:numPr>
          <w:ilvl w:val="0"/>
          <w:numId w:val="5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Pr="00970DF7" w:rsidRDefault="0073300F" w:rsidP="0073300F">
      <w:pPr>
        <w:pStyle w:val="Punkt"/>
        <w:numPr>
          <w:ilvl w:val="0"/>
          <w:numId w:val="50"/>
        </w:numPr>
        <w:spacing w:line="240" w:lineRule="auto"/>
        <w:rPr>
          <w:sz w:val="22"/>
          <w:szCs w:val="22"/>
        </w:rPr>
      </w:pPr>
      <w:r w:rsidRPr="00385A72">
        <w:rPr>
          <w:sz w:val="22"/>
          <w:szCs w:val="22"/>
        </w:rPr>
        <w:t xml:space="preserve">który </w:t>
      </w:r>
      <w:r w:rsidRPr="00970DF7">
        <w:rPr>
          <w:sz w:val="22"/>
          <w:szCs w:val="22"/>
        </w:rPr>
        <w:t>przedstawił informacje wprowadzające w błąd, co mogło mieć wpływ na decyzje podejmowane przez Zamawiającego w postępowaniu o udzielenie zamówienia;</w:t>
      </w:r>
    </w:p>
    <w:p w14:paraId="7424861D" w14:textId="0B3E84E3" w:rsidR="0073300F" w:rsidRPr="00970DF7" w:rsidRDefault="00837F7B" w:rsidP="00837F7B">
      <w:pPr>
        <w:pStyle w:val="Punkt"/>
        <w:numPr>
          <w:ilvl w:val="0"/>
          <w:numId w:val="50"/>
        </w:numPr>
        <w:spacing w:line="240" w:lineRule="auto"/>
        <w:rPr>
          <w:sz w:val="22"/>
          <w:szCs w:val="22"/>
        </w:rPr>
      </w:pPr>
      <w:r w:rsidRPr="00970DF7">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970DF7" w:rsidRDefault="00837F7B" w:rsidP="00837F7B">
      <w:pPr>
        <w:pStyle w:val="Akapitzlist"/>
        <w:numPr>
          <w:ilvl w:val="2"/>
          <w:numId w:val="50"/>
        </w:numPr>
        <w:ind w:left="993" w:hanging="284"/>
        <w:jc w:val="both"/>
        <w:rPr>
          <w:sz w:val="22"/>
          <w:szCs w:val="22"/>
        </w:rPr>
      </w:pPr>
      <w:r w:rsidRPr="00970DF7">
        <w:rPr>
          <w:sz w:val="22"/>
          <w:szCs w:val="22"/>
        </w:rPr>
        <w:t>nie zabezpieczył oferty wymaganym wadium i odmówił zawarcia umowy, lub</w:t>
      </w:r>
    </w:p>
    <w:p w14:paraId="50A2CE64" w14:textId="77777777" w:rsidR="00837F7B" w:rsidRPr="00970DF7" w:rsidRDefault="00837F7B" w:rsidP="00837F7B">
      <w:pPr>
        <w:pStyle w:val="Akapitzlist"/>
        <w:numPr>
          <w:ilvl w:val="2"/>
          <w:numId w:val="50"/>
        </w:numPr>
        <w:ind w:left="993" w:hanging="284"/>
        <w:jc w:val="both"/>
        <w:rPr>
          <w:sz w:val="22"/>
          <w:szCs w:val="22"/>
        </w:rPr>
      </w:pPr>
      <w:r w:rsidRPr="00970DF7">
        <w:rPr>
          <w:sz w:val="22"/>
          <w:szCs w:val="22"/>
        </w:rPr>
        <w:t xml:space="preserve">nie zabezpieczył oferty wymaganym wadium i wycofał ofertę, lub </w:t>
      </w:r>
    </w:p>
    <w:p w14:paraId="130DE1E0" w14:textId="6C0CFF0D" w:rsidR="0073300F" w:rsidRPr="00970DF7" w:rsidRDefault="00837F7B" w:rsidP="00970DF7">
      <w:pPr>
        <w:pStyle w:val="Akapitzlist"/>
        <w:numPr>
          <w:ilvl w:val="2"/>
          <w:numId w:val="50"/>
        </w:numPr>
        <w:ind w:left="993" w:hanging="284"/>
        <w:jc w:val="both"/>
        <w:rPr>
          <w:sz w:val="22"/>
          <w:szCs w:val="22"/>
        </w:rPr>
      </w:pPr>
      <w:r w:rsidRPr="00970DF7">
        <w:rPr>
          <w:sz w:val="22"/>
          <w:szCs w:val="22"/>
        </w:rPr>
        <w:lastRenderedPageBreak/>
        <w:t xml:space="preserve">nie zabezpieczył oferty wymaganym wadium i nie uzupełnił oświadczeń </w:t>
      </w:r>
      <w:r w:rsidRPr="00970DF7">
        <w:rPr>
          <w:sz w:val="22"/>
          <w:szCs w:val="22"/>
        </w:rPr>
        <w:br/>
        <w:t xml:space="preserve">i dokumentów na wezwanie, o którym mowa w § 39 Regulaminu. </w:t>
      </w:r>
    </w:p>
    <w:p w14:paraId="34C174ED" w14:textId="56CFCB05" w:rsidR="00B906DD" w:rsidRPr="0073300F" w:rsidRDefault="00B906DD" w:rsidP="00CC4028">
      <w:pPr>
        <w:pStyle w:val="Ustp"/>
        <w:numPr>
          <w:ilvl w:val="0"/>
          <w:numId w:val="48"/>
        </w:numPr>
        <w:spacing w:before="0" w:line="240" w:lineRule="auto"/>
        <w:rPr>
          <w:sz w:val="22"/>
          <w:szCs w:val="22"/>
        </w:rPr>
      </w:pPr>
      <w:r w:rsidRPr="0073300F">
        <w:rPr>
          <w:bCs/>
          <w:sz w:val="22"/>
          <w:szCs w:val="22"/>
        </w:rPr>
        <w:t>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w:t>
      </w:r>
      <w:r w:rsidR="00741755">
        <w:rPr>
          <w:bCs/>
          <w:sz w:val="22"/>
          <w:szCs w:val="22"/>
        </w:rPr>
        <w:t>:</w:t>
      </w:r>
    </w:p>
    <w:p w14:paraId="772E8164" w14:textId="54688EAC"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C64FAC">
        <w:rPr>
          <w:bCs/>
          <w:sz w:val="22"/>
          <w:szCs w:val="22"/>
        </w:rPr>
        <w:br/>
      </w:r>
      <w:r w:rsidRPr="00103AC2">
        <w:rPr>
          <w:bCs/>
          <w:sz w:val="22"/>
          <w:szCs w:val="22"/>
        </w:rPr>
        <w:t>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C64FAC">
        <w:rPr>
          <w:bCs/>
          <w:sz w:val="22"/>
          <w:szCs w:val="22"/>
        </w:rPr>
        <w:br/>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C64FAC">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4A3651E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w:t>
      </w:r>
      <w:r w:rsidR="00C64FAC">
        <w:rPr>
          <w:bCs/>
          <w:sz w:val="22"/>
          <w:szCs w:val="22"/>
        </w:rPr>
        <w:br/>
      </w:r>
      <w:r w:rsidRPr="00103AC2">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0BC96DD8"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C64FAC">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C64FAC">
        <w:rPr>
          <w:bCs/>
          <w:sz w:val="22"/>
          <w:szCs w:val="22"/>
        </w:rPr>
        <w:br/>
      </w:r>
      <w:r w:rsidRPr="00103AC2">
        <w:rPr>
          <w:bCs/>
          <w:sz w:val="22"/>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C64FAC">
        <w:rPr>
          <w:bCs/>
          <w:sz w:val="22"/>
          <w:szCs w:val="22"/>
        </w:rPr>
        <w:br/>
      </w:r>
      <w:r w:rsidRPr="00103AC2">
        <w:rPr>
          <w:bCs/>
          <w:sz w:val="22"/>
          <w:szCs w:val="22"/>
        </w:rPr>
        <w:t>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741755">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741755">
      <w:pPr>
        <w:pStyle w:val="Ustp"/>
        <w:numPr>
          <w:ilvl w:val="0"/>
          <w:numId w:val="48"/>
        </w:numPr>
        <w:spacing w:before="0"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741755">
      <w:pPr>
        <w:pStyle w:val="Akapitzlist"/>
        <w:numPr>
          <w:ilvl w:val="1"/>
          <w:numId w:val="5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Default="00B906DD">
      <w:pPr>
        <w:pStyle w:val="Akapitzlist"/>
        <w:numPr>
          <w:ilvl w:val="1"/>
          <w:numId w:val="5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597E02C2" w14:textId="77777777" w:rsidR="00970DF7" w:rsidRPr="00385A72" w:rsidRDefault="00970DF7" w:rsidP="00970DF7">
      <w:pPr>
        <w:pStyle w:val="Akapitzlist"/>
        <w:ind w:left="709"/>
        <w:jc w:val="both"/>
        <w:rPr>
          <w:sz w:val="22"/>
          <w:szCs w:val="22"/>
        </w:rPr>
      </w:pPr>
    </w:p>
    <w:tbl>
      <w:tblPr>
        <w:tblW w:w="2891" w:type="pct"/>
        <w:tblInd w:w="1346" w:type="dxa"/>
        <w:tblCellMar>
          <w:left w:w="70" w:type="dxa"/>
          <w:right w:w="70" w:type="dxa"/>
        </w:tblCellMar>
        <w:tblLook w:val="0000" w:firstRow="0" w:lastRow="0" w:firstColumn="0" w:lastColumn="0" w:noHBand="0" w:noVBand="0"/>
      </w:tblPr>
      <w:tblGrid>
        <w:gridCol w:w="1548"/>
        <w:gridCol w:w="486"/>
        <w:gridCol w:w="348"/>
        <w:gridCol w:w="1735"/>
        <w:gridCol w:w="1127"/>
      </w:tblGrid>
      <w:tr w:rsidR="00B906DD" w:rsidRPr="005E0F7A" w14:paraId="15536DD7" w14:textId="77777777" w:rsidTr="00970DF7">
        <w:trPr>
          <w:trHeight w:val="100"/>
        </w:trPr>
        <w:tc>
          <w:tcPr>
            <w:tcW w:w="1476" w:type="pct"/>
            <w:shd w:val="clear" w:color="FFFFFF" w:fill="FFFFFF"/>
            <w:vAlign w:val="center"/>
          </w:tcPr>
          <w:p w14:paraId="01974E1A" w14:textId="4F268FF5" w:rsidR="00B906DD" w:rsidRPr="00970DF7" w:rsidRDefault="00B906DD" w:rsidP="00D21E6C">
            <w:pPr>
              <w:jc w:val="center"/>
            </w:pPr>
            <w:r w:rsidRPr="00970DF7">
              <w:t xml:space="preserve">Dla </w:t>
            </w:r>
            <w:r w:rsidR="00970DF7" w:rsidRPr="00970DF7">
              <w:t>pozycji</w:t>
            </w:r>
            <w:r w:rsidRPr="00970DF7">
              <w:t xml:space="preserve"> nr</w:t>
            </w:r>
          </w:p>
        </w:tc>
        <w:tc>
          <w:tcPr>
            <w:tcW w:w="463" w:type="pct"/>
            <w:shd w:val="clear" w:color="FFFFFF" w:fill="FFFFFF"/>
            <w:noWrap/>
            <w:vAlign w:val="center"/>
          </w:tcPr>
          <w:p w14:paraId="249BEB54" w14:textId="77777777" w:rsidR="00B906DD" w:rsidRPr="00970DF7" w:rsidRDefault="00B906DD" w:rsidP="00D21E6C">
            <w:pPr>
              <w:jc w:val="center"/>
            </w:pPr>
            <w:r w:rsidRPr="00970DF7">
              <w:t>1</w:t>
            </w:r>
          </w:p>
        </w:tc>
        <w:tc>
          <w:tcPr>
            <w:tcW w:w="332" w:type="pct"/>
            <w:shd w:val="clear" w:color="FFFFFF" w:fill="FFFFFF"/>
            <w:vAlign w:val="center"/>
          </w:tcPr>
          <w:p w14:paraId="0C9FAB9E" w14:textId="77777777" w:rsidR="00B906DD" w:rsidRPr="00970DF7" w:rsidRDefault="00B906DD" w:rsidP="00D21E6C">
            <w:r w:rsidRPr="00970DF7">
              <w:t>-</w:t>
            </w:r>
          </w:p>
        </w:tc>
        <w:tc>
          <w:tcPr>
            <w:tcW w:w="1654" w:type="pct"/>
            <w:shd w:val="clear" w:color="FFFFFF" w:fill="FFFFFF"/>
            <w:vAlign w:val="center"/>
          </w:tcPr>
          <w:p w14:paraId="648790EB" w14:textId="3ED41236" w:rsidR="00B906DD" w:rsidRPr="00970DF7" w:rsidRDefault="00970DF7" w:rsidP="00970DF7">
            <w:pPr>
              <w:jc w:val="right"/>
            </w:pPr>
            <w:r w:rsidRPr="00970DF7">
              <w:t>40 000,00</w:t>
            </w:r>
          </w:p>
        </w:tc>
        <w:tc>
          <w:tcPr>
            <w:tcW w:w="1075" w:type="pct"/>
            <w:shd w:val="clear" w:color="FFFFFF" w:fill="FFFFFF"/>
            <w:vAlign w:val="center"/>
          </w:tcPr>
          <w:p w14:paraId="3FCF78A0" w14:textId="77777777" w:rsidR="00B906DD" w:rsidRPr="00970DF7" w:rsidRDefault="00B906DD" w:rsidP="00D21E6C">
            <w:r w:rsidRPr="00970DF7">
              <w:t>PLN</w:t>
            </w:r>
          </w:p>
        </w:tc>
      </w:tr>
      <w:tr w:rsidR="00970DF7" w:rsidRPr="005E0F7A" w14:paraId="790B073A" w14:textId="77777777" w:rsidTr="00970DF7">
        <w:trPr>
          <w:trHeight w:val="100"/>
        </w:trPr>
        <w:tc>
          <w:tcPr>
            <w:tcW w:w="1476" w:type="pct"/>
            <w:shd w:val="clear" w:color="FFFFFF" w:fill="FFFFFF"/>
          </w:tcPr>
          <w:p w14:paraId="3CA9912B" w14:textId="151B958A" w:rsidR="00970DF7" w:rsidRPr="00970DF7" w:rsidRDefault="00970DF7" w:rsidP="00970DF7">
            <w:pPr>
              <w:jc w:val="center"/>
            </w:pPr>
            <w:r w:rsidRPr="00970DF7">
              <w:t>Dla pozycji nr</w:t>
            </w:r>
          </w:p>
        </w:tc>
        <w:tc>
          <w:tcPr>
            <w:tcW w:w="463" w:type="pct"/>
            <w:shd w:val="clear" w:color="FFFFFF" w:fill="FFFFFF"/>
            <w:noWrap/>
            <w:vAlign w:val="center"/>
          </w:tcPr>
          <w:p w14:paraId="50330413" w14:textId="77777777" w:rsidR="00970DF7" w:rsidRPr="00970DF7" w:rsidRDefault="00970DF7" w:rsidP="00970DF7">
            <w:pPr>
              <w:jc w:val="center"/>
            </w:pPr>
            <w:r w:rsidRPr="00970DF7">
              <w:t>2</w:t>
            </w:r>
          </w:p>
        </w:tc>
        <w:tc>
          <w:tcPr>
            <w:tcW w:w="332" w:type="pct"/>
            <w:shd w:val="clear" w:color="FFFFFF" w:fill="FFFFFF"/>
            <w:vAlign w:val="center"/>
          </w:tcPr>
          <w:p w14:paraId="5030247E" w14:textId="77777777" w:rsidR="00970DF7" w:rsidRPr="00970DF7" w:rsidRDefault="00970DF7" w:rsidP="00970DF7">
            <w:r w:rsidRPr="00970DF7">
              <w:t>-</w:t>
            </w:r>
          </w:p>
        </w:tc>
        <w:tc>
          <w:tcPr>
            <w:tcW w:w="1654" w:type="pct"/>
            <w:shd w:val="clear" w:color="FFFFFF" w:fill="FFFFFF"/>
            <w:vAlign w:val="center"/>
          </w:tcPr>
          <w:p w14:paraId="61F4DC93" w14:textId="0BE2FA22" w:rsidR="00970DF7" w:rsidRPr="00970DF7" w:rsidRDefault="00970DF7" w:rsidP="00970DF7">
            <w:pPr>
              <w:jc w:val="right"/>
            </w:pPr>
            <w:r w:rsidRPr="00970DF7">
              <w:t>44 000,00</w:t>
            </w:r>
          </w:p>
        </w:tc>
        <w:tc>
          <w:tcPr>
            <w:tcW w:w="1075" w:type="pct"/>
            <w:shd w:val="clear" w:color="FFFFFF" w:fill="FFFFFF"/>
            <w:vAlign w:val="center"/>
          </w:tcPr>
          <w:p w14:paraId="09BED556" w14:textId="77777777" w:rsidR="00970DF7" w:rsidRPr="00970DF7" w:rsidRDefault="00970DF7" w:rsidP="00970DF7">
            <w:r w:rsidRPr="00970DF7">
              <w:t>PLN</w:t>
            </w:r>
          </w:p>
        </w:tc>
      </w:tr>
      <w:tr w:rsidR="00970DF7" w:rsidRPr="005E0F7A" w14:paraId="462AF08E" w14:textId="77777777" w:rsidTr="00970DF7">
        <w:trPr>
          <w:trHeight w:val="100"/>
        </w:trPr>
        <w:tc>
          <w:tcPr>
            <w:tcW w:w="1476" w:type="pct"/>
            <w:shd w:val="clear" w:color="FFFFFF" w:fill="FFFFFF"/>
          </w:tcPr>
          <w:p w14:paraId="372124BF" w14:textId="07C61028" w:rsidR="00970DF7" w:rsidRPr="00970DF7" w:rsidRDefault="00970DF7" w:rsidP="00970DF7">
            <w:pPr>
              <w:jc w:val="center"/>
            </w:pPr>
            <w:r w:rsidRPr="00970DF7">
              <w:t>Dla pozycji nr</w:t>
            </w:r>
          </w:p>
        </w:tc>
        <w:tc>
          <w:tcPr>
            <w:tcW w:w="463" w:type="pct"/>
            <w:shd w:val="clear" w:color="FFFFFF" w:fill="FFFFFF"/>
            <w:noWrap/>
            <w:vAlign w:val="center"/>
          </w:tcPr>
          <w:p w14:paraId="0D8B83CA" w14:textId="055D0B07" w:rsidR="00970DF7" w:rsidRPr="00970DF7" w:rsidRDefault="00970DF7" w:rsidP="00970DF7">
            <w:pPr>
              <w:jc w:val="center"/>
            </w:pPr>
            <w:r w:rsidRPr="00970DF7">
              <w:t>3</w:t>
            </w:r>
          </w:p>
        </w:tc>
        <w:tc>
          <w:tcPr>
            <w:tcW w:w="332" w:type="pct"/>
            <w:shd w:val="clear" w:color="FFFFFF" w:fill="FFFFFF"/>
            <w:vAlign w:val="center"/>
          </w:tcPr>
          <w:p w14:paraId="3C4B8C0A" w14:textId="77777777" w:rsidR="00970DF7" w:rsidRPr="00970DF7" w:rsidRDefault="00970DF7" w:rsidP="00970DF7">
            <w:r w:rsidRPr="00970DF7">
              <w:t>-</w:t>
            </w:r>
          </w:p>
        </w:tc>
        <w:tc>
          <w:tcPr>
            <w:tcW w:w="1654" w:type="pct"/>
            <w:shd w:val="clear" w:color="FFFFFF" w:fill="FFFFFF"/>
            <w:vAlign w:val="center"/>
          </w:tcPr>
          <w:p w14:paraId="39482331" w14:textId="4A3EB4BE" w:rsidR="00970DF7" w:rsidRPr="00970DF7" w:rsidRDefault="00970DF7" w:rsidP="00970DF7">
            <w:pPr>
              <w:jc w:val="right"/>
            </w:pPr>
            <w:r w:rsidRPr="00970DF7">
              <w:t>130 000,00</w:t>
            </w:r>
          </w:p>
        </w:tc>
        <w:tc>
          <w:tcPr>
            <w:tcW w:w="1075" w:type="pct"/>
            <w:shd w:val="clear" w:color="FFFFFF" w:fill="FFFFFF"/>
          </w:tcPr>
          <w:p w14:paraId="1F7AD430" w14:textId="77777777" w:rsidR="00970DF7" w:rsidRPr="00970DF7" w:rsidRDefault="00970DF7" w:rsidP="00970DF7">
            <w:r w:rsidRPr="00970DF7">
              <w:t>PLN</w:t>
            </w:r>
          </w:p>
        </w:tc>
      </w:tr>
      <w:tr w:rsidR="00970DF7" w:rsidRPr="005E0F7A" w14:paraId="4728B809" w14:textId="77777777" w:rsidTr="00970DF7">
        <w:trPr>
          <w:trHeight w:val="100"/>
        </w:trPr>
        <w:tc>
          <w:tcPr>
            <w:tcW w:w="1476" w:type="pct"/>
            <w:shd w:val="clear" w:color="FFFFFF" w:fill="FFFFFF"/>
          </w:tcPr>
          <w:p w14:paraId="70DAD812" w14:textId="54667186" w:rsidR="00970DF7" w:rsidRPr="00970DF7" w:rsidRDefault="00970DF7" w:rsidP="00970DF7">
            <w:pPr>
              <w:jc w:val="center"/>
            </w:pPr>
            <w:r w:rsidRPr="00970DF7">
              <w:t>Dla pozycji nr</w:t>
            </w:r>
          </w:p>
        </w:tc>
        <w:tc>
          <w:tcPr>
            <w:tcW w:w="463" w:type="pct"/>
            <w:shd w:val="clear" w:color="FFFFFF" w:fill="FFFFFF"/>
            <w:noWrap/>
            <w:vAlign w:val="center"/>
          </w:tcPr>
          <w:p w14:paraId="16A0159D" w14:textId="2BF59CDB" w:rsidR="00970DF7" w:rsidRPr="00970DF7" w:rsidRDefault="00970DF7" w:rsidP="00970DF7">
            <w:pPr>
              <w:jc w:val="center"/>
            </w:pPr>
            <w:r w:rsidRPr="00970DF7">
              <w:t>4</w:t>
            </w:r>
          </w:p>
        </w:tc>
        <w:tc>
          <w:tcPr>
            <w:tcW w:w="332" w:type="pct"/>
            <w:shd w:val="clear" w:color="FFFFFF" w:fill="FFFFFF"/>
            <w:vAlign w:val="center"/>
          </w:tcPr>
          <w:p w14:paraId="1669F13E" w14:textId="13F888AB" w:rsidR="00970DF7" w:rsidRPr="00970DF7" w:rsidRDefault="00970DF7" w:rsidP="00970DF7">
            <w:r w:rsidRPr="00970DF7">
              <w:t>-</w:t>
            </w:r>
          </w:p>
        </w:tc>
        <w:tc>
          <w:tcPr>
            <w:tcW w:w="1654" w:type="pct"/>
            <w:shd w:val="clear" w:color="FFFFFF" w:fill="FFFFFF"/>
            <w:vAlign w:val="center"/>
          </w:tcPr>
          <w:p w14:paraId="79589CC1" w14:textId="4BF7C458" w:rsidR="00970DF7" w:rsidRPr="00970DF7" w:rsidRDefault="00970DF7" w:rsidP="00970DF7">
            <w:pPr>
              <w:jc w:val="right"/>
            </w:pPr>
            <w:r w:rsidRPr="00970DF7">
              <w:t>16 000,00</w:t>
            </w:r>
          </w:p>
        </w:tc>
        <w:tc>
          <w:tcPr>
            <w:tcW w:w="1075" w:type="pct"/>
            <w:shd w:val="clear" w:color="FFFFFF" w:fill="FFFFFF"/>
          </w:tcPr>
          <w:p w14:paraId="57829205" w14:textId="1D3F89F9" w:rsidR="00970DF7" w:rsidRPr="00970DF7" w:rsidRDefault="00970DF7" w:rsidP="00970DF7">
            <w:r w:rsidRPr="00970DF7">
              <w:t>PLN</w:t>
            </w:r>
          </w:p>
        </w:tc>
      </w:tr>
      <w:tr w:rsidR="00970DF7" w:rsidRPr="005E0F7A" w14:paraId="5B46F38A" w14:textId="77777777" w:rsidTr="00970DF7">
        <w:trPr>
          <w:trHeight w:val="100"/>
        </w:trPr>
        <w:tc>
          <w:tcPr>
            <w:tcW w:w="1476" w:type="pct"/>
            <w:shd w:val="clear" w:color="FFFFFF" w:fill="FFFFFF"/>
          </w:tcPr>
          <w:p w14:paraId="5EF62422" w14:textId="0B0F5A82" w:rsidR="00970DF7" w:rsidRPr="00970DF7" w:rsidRDefault="00970DF7" w:rsidP="00970DF7">
            <w:pPr>
              <w:jc w:val="center"/>
            </w:pPr>
            <w:r w:rsidRPr="00970DF7">
              <w:t>Dla pozycji nr</w:t>
            </w:r>
          </w:p>
        </w:tc>
        <w:tc>
          <w:tcPr>
            <w:tcW w:w="463" w:type="pct"/>
            <w:shd w:val="clear" w:color="FFFFFF" w:fill="FFFFFF"/>
            <w:noWrap/>
            <w:vAlign w:val="center"/>
          </w:tcPr>
          <w:p w14:paraId="23D50CDC" w14:textId="088F3575" w:rsidR="00970DF7" w:rsidRPr="00970DF7" w:rsidRDefault="00970DF7" w:rsidP="00970DF7">
            <w:pPr>
              <w:jc w:val="center"/>
            </w:pPr>
            <w:r w:rsidRPr="00970DF7">
              <w:t>5</w:t>
            </w:r>
          </w:p>
        </w:tc>
        <w:tc>
          <w:tcPr>
            <w:tcW w:w="332" w:type="pct"/>
            <w:shd w:val="clear" w:color="FFFFFF" w:fill="FFFFFF"/>
          </w:tcPr>
          <w:p w14:paraId="3F5B2BF7" w14:textId="48351DC7" w:rsidR="00970DF7" w:rsidRPr="00970DF7" w:rsidRDefault="00970DF7" w:rsidP="00970DF7">
            <w:r w:rsidRPr="00970DF7">
              <w:t>-</w:t>
            </w:r>
          </w:p>
        </w:tc>
        <w:tc>
          <w:tcPr>
            <w:tcW w:w="1654" w:type="pct"/>
            <w:shd w:val="clear" w:color="FFFFFF" w:fill="FFFFFF"/>
            <w:vAlign w:val="center"/>
          </w:tcPr>
          <w:p w14:paraId="27B2669E" w14:textId="44CDE0A7" w:rsidR="00970DF7" w:rsidRPr="00970DF7" w:rsidRDefault="00970DF7" w:rsidP="00970DF7">
            <w:pPr>
              <w:jc w:val="right"/>
            </w:pPr>
            <w:r w:rsidRPr="00970DF7">
              <w:t>8 000,00</w:t>
            </w:r>
          </w:p>
        </w:tc>
        <w:tc>
          <w:tcPr>
            <w:tcW w:w="1075" w:type="pct"/>
            <w:shd w:val="clear" w:color="FFFFFF" w:fill="FFFFFF"/>
          </w:tcPr>
          <w:p w14:paraId="0217849C" w14:textId="6B12EB8D" w:rsidR="00970DF7" w:rsidRPr="00970DF7" w:rsidRDefault="00970DF7" w:rsidP="00970DF7">
            <w:r w:rsidRPr="00970DF7">
              <w:t>PLN</w:t>
            </w:r>
          </w:p>
        </w:tc>
      </w:tr>
      <w:tr w:rsidR="00970DF7" w:rsidRPr="005E0F7A" w14:paraId="08F74601" w14:textId="77777777" w:rsidTr="00970DF7">
        <w:trPr>
          <w:trHeight w:val="100"/>
        </w:trPr>
        <w:tc>
          <w:tcPr>
            <w:tcW w:w="1476" w:type="pct"/>
            <w:shd w:val="clear" w:color="FFFFFF" w:fill="FFFFFF"/>
          </w:tcPr>
          <w:p w14:paraId="0BB78FC4" w14:textId="670FEDE3" w:rsidR="00970DF7" w:rsidRPr="00970DF7" w:rsidRDefault="00970DF7" w:rsidP="00970DF7">
            <w:pPr>
              <w:jc w:val="center"/>
            </w:pPr>
            <w:r w:rsidRPr="00970DF7">
              <w:t>Dla pozycji nr</w:t>
            </w:r>
          </w:p>
        </w:tc>
        <w:tc>
          <w:tcPr>
            <w:tcW w:w="463" w:type="pct"/>
            <w:shd w:val="clear" w:color="FFFFFF" w:fill="FFFFFF"/>
            <w:noWrap/>
            <w:vAlign w:val="center"/>
          </w:tcPr>
          <w:p w14:paraId="1C13186A" w14:textId="7902904F" w:rsidR="00970DF7" w:rsidRPr="00970DF7" w:rsidRDefault="00970DF7" w:rsidP="00970DF7">
            <w:pPr>
              <w:jc w:val="center"/>
            </w:pPr>
            <w:r w:rsidRPr="00970DF7">
              <w:t>6</w:t>
            </w:r>
          </w:p>
        </w:tc>
        <w:tc>
          <w:tcPr>
            <w:tcW w:w="332" w:type="pct"/>
            <w:shd w:val="clear" w:color="FFFFFF" w:fill="FFFFFF"/>
          </w:tcPr>
          <w:p w14:paraId="239C558E" w14:textId="38C43AAD" w:rsidR="00970DF7" w:rsidRPr="00970DF7" w:rsidRDefault="00970DF7" w:rsidP="00970DF7">
            <w:r w:rsidRPr="00970DF7">
              <w:t>-</w:t>
            </w:r>
          </w:p>
        </w:tc>
        <w:tc>
          <w:tcPr>
            <w:tcW w:w="1654" w:type="pct"/>
            <w:shd w:val="clear" w:color="FFFFFF" w:fill="FFFFFF"/>
            <w:vAlign w:val="center"/>
          </w:tcPr>
          <w:p w14:paraId="3F8AE128" w14:textId="49D0BA6C" w:rsidR="00970DF7" w:rsidRPr="00970DF7" w:rsidRDefault="00970DF7" w:rsidP="00970DF7">
            <w:pPr>
              <w:jc w:val="right"/>
            </w:pPr>
            <w:r w:rsidRPr="00970DF7">
              <w:t>215 000,00</w:t>
            </w:r>
          </w:p>
        </w:tc>
        <w:tc>
          <w:tcPr>
            <w:tcW w:w="1075" w:type="pct"/>
            <w:shd w:val="clear" w:color="FFFFFF" w:fill="FFFFFF"/>
          </w:tcPr>
          <w:p w14:paraId="4DEC9AB1" w14:textId="4FE36214" w:rsidR="00970DF7" w:rsidRPr="00970DF7" w:rsidRDefault="00970DF7" w:rsidP="00970DF7">
            <w:r w:rsidRPr="00970DF7">
              <w:t>PLN</w:t>
            </w:r>
          </w:p>
        </w:tc>
      </w:tr>
    </w:tbl>
    <w:p w14:paraId="4976FF11" w14:textId="77777777" w:rsidR="00970DF7" w:rsidRDefault="00970DF7" w:rsidP="00B906DD">
      <w:pPr>
        <w:pStyle w:val="Akapitzlist"/>
        <w:jc w:val="both"/>
        <w:rPr>
          <w:rFonts w:eastAsia="Calibri"/>
          <w:i/>
          <w:sz w:val="22"/>
          <w:szCs w:val="22"/>
        </w:rPr>
      </w:pPr>
    </w:p>
    <w:p w14:paraId="7C408CED" w14:textId="6ACC0477" w:rsidR="00B906DD" w:rsidRPr="00166194" w:rsidRDefault="00B906DD" w:rsidP="00B906DD">
      <w:pPr>
        <w:pStyle w:val="Akapitzlist"/>
        <w:jc w:val="both"/>
        <w:rPr>
          <w:sz w:val="22"/>
          <w:szCs w:val="22"/>
        </w:rPr>
      </w:pPr>
      <w:r w:rsidRPr="00166194">
        <w:rPr>
          <w:rFonts w:eastAsia="Calibri"/>
          <w:i/>
          <w:sz w:val="22"/>
          <w:szCs w:val="22"/>
        </w:rPr>
        <w:lastRenderedPageBreak/>
        <w:t xml:space="preserve">W przypadku składania oferty na więcej niż jedno zadanie wartość przychodu netto uzyskana </w:t>
      </w:r>
      <w:r w:rsidR="00FC390B">
        <w:rPr>
          <w:rFonts w:eastAsia="Calibri"/>
          <w:i/>
          <w:sz w:val="22"/>
          <w:szCs w:val="22"/>
        </w:rPr>
        <w:br/>
      </w:r>
      <w:r w:rsidRPr="00166194">
        <w:rPr>
          <w:rFonts w:eastAsia="Calibri"/>
          <w:i/>
          <w:sz w:val="22"/>
          <w:szCs w:val="22"/>
        </w:rPr>
        <w:t>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0E4AE8A7" w:rsidR="00B906DD" w:rsidRPr="00166194" w:rsidRDefault="00B906DD">
      <w:pPr>
        <w:pStyle w:val="Akapitzlist"/>
        <w:numPr>
          <w:ilvl w:val="1"/>
          <w:numId w:val="5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w:t>
      </w:r>
      <w:r w:rsidRPr="00FC390B">
        <w:rPr>
          <w:sz w:val="22"/>
          <w:szCs w:val="22"/>
        </w:rPr>
        <w:t xml:space="preserve">odpowiadające swoim rodzajem dostawom stanowiącym przedmiot zamówienia, tj. zarówno dostawy materiałów tożsamych z przedmiotem przetargu, jak również dostawy materiałów rodzajowo podobnych, tj. </w:t>
      </w:r>
      <w:r w:rsidR="002F4285" w:rsidRPr="00FC390B">
        <w:rPr>
          <w:sz w:val="22"/>
          <w:szCs w:val="22"/>
        </w:rPr>
        <w:t xml:space="preserve">dostawy wszelkiego rodzaju wyrobów betonowych i żelbetowych </w:t>
      </w:r>
      <w:r w:rsidRPr="00FC390B">
        <w:rPr>
          <w:sz w:val="22"/>
          <w:szCs w:val="22"/>
        </w:rPr>
        <w:t xml:space="preserve">na </w:t>
      </w:r>
      <w:r w:rsidRPr="00166194">
        <w:rPr>
          <w:sz w:val="22"/>
          <w:szCs w:val="22"/>
        </w:rPr>
        <w:t xml:space="preserve">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Default="00B906DD" w:rsidP="00B906DD">
      <w:pPr>
        <w:pStyle w:val="Akapitzlist"/>
        <w:jc w:val="both"/>
        <w:rPr>
          <w:color w:val="FF0000"/>
          <w:sz w:val="22"/>
          <w:szCs w:val="22"/>
        </w:rPr>
      </w:pPr>
    </w:p>
    <w:p w14:paraId="5A928BC6" w14:textId="77777777" w:rsidR="00741755" w:rsidRPr="005E0F7A" w:rsidRDefault="00741755" w:rsidP="00B906DD">
      <w:pPr>
        <w:pStyle w:val="Akapitzlist"/>
        <w:jc w:val="both"/>
        <w:rPr>
          <w:color w:val="FF0000"/>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4987A540" w:rsidR="00B906DD" w:rsidRDefault="00B906DD">
      <w:pPr>
        <w:pStyle w:val="Ustp"/>
        <w:numPr>
          <w:ilvl w:val="0"/>
          <w:numId w:val="53"/>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C64FAC">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741755">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Default="0035712B" w:rsidP="00741755">
      <w:pPr>
        <w:spacing w:line="276" w:lineRule="auto"/>
        <w:jc w:val="both"/>
        <w:rPr>
          <w:sz w:val="22"/>
          <w:szCs w:val="22"/>
        </w:rPr>
      </w:pPr>
    </w:p>
    <w:p w14:paraId="50ABF5D3" w14:textId="77777777" w:rsidR="00741755" w:rsidRPr="00A40845" w:rsidRDefault="00741755" w:rsidP="00741755">
      <w:pPr>
        <w:spacing w:line="276" w:lineRule="auto"/>
        <w:jc w:val="both"/>
        <w:rPr>
          <w:sz w:val="22"/>
          <w:szCs w:val="22"/>
        </w:rPr>
      </w:pPr>
    </w:p>
    <w:p w14:paraId="18F8AD20" w14:textId="6FA08452" w:rsidR="0035712B" w:rsidRPr="00A40845" w:rsidRDefault="0035712B" w:rsidP="0074175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8"/>
        </w:numPr>
        <w:ind w:left="851" w:hanging="284"/>
        <w:jc w:val="both"/>
        <w:rPr>
          <w:bCs/>
          <w:iCs/>
          <w:sz w:val="22"/>
          <w:szCs w:val="22"/>
        </w:rPr>
      </w:pPr>
      <w:r w:rsidRPr="00BE02B3">
        <w:rPr>
          <w:bCs/>
          <w:iCs/>
          <w:sz w:val="22"/>
          <w:szCs w:val="22"/>
        </w:rPr>
        <w:t xml:space="preserve">wykonawcę, </w:t>
      </w:r>
    </w:p>
    <w:p w14:paraId="1117AAE7" w14:textId="535CF1F4" w:rsidR="00B906DD" w:rsidRPr="00741755" w:rsidRDefault="00B906DD" w:rsidP="00741755">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3B071FC3" w14:textId="15C2FD5D" w:rsidR="00B906DD" w:rsidRPr="00741755" w:rsidRDefault="00B906DD" w:rsidP="00741755">
      <w:pPr>
        <w:pStyle w:val="Akapitzlist"/>
        <w:ind w:left="284"/>
        <w:jc w:val="both"/>
        <w:rPr>
          <w:bCs/>
          <w:iCs/>
          <w:sz w:val="22"/>
          <w:szCs w:val="22"/>
        </w:rPr>
      </w:pPr>
      <w:r w:rsidRPr="00FC390B">
        <w:rPr>
          <w:b/>
          <w:sz w:val="22"/>
          <w:szCs w:val="22"/>
        </w:rPr>
        <w:t xml:space="preserve">Do złożenia podmiotowych środków dowodowych zostanie wezwany Wykonawca, który złoży najkorzystniejszą ofertę. </w:t>
      </w: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73DB6169" w:rsidR="00B906DD" w:rsidRPr="007A0643" w:rsidRDefault="00B906DD">
      <w:pPr>
        <w:pStyle w:val="Akapitzlist"/>
        <w:numPr>
          <w:ilvl w:val="1"/>
          <w:numId w:val="18"/>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C64FAC">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w:t>
      </w:r>
      <w:r w:rsidRPr="00856CAF">
        <w:rPr>
          <w:bCs/>
          <w:iCs/>
          <w:sz w:val="22"/>
          <w:szCs w:val="22"/>
        </w:rPr>
        <w:lastRenderedPageBreak/>
        <w:t>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8"/>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20"/>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20"/>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25F7E02B" w14:textId="062ED2FF" w:rsidR="00B906DD" w:rsidRPr="00FC390B" w:rsidRDefault="00B906DD" w:rsidP="00FC390B">
      <w:pPr>
        <w:pStyle w:val="Akapitzlist"/>
        <w:numPr>
          <w:ilvl w:val="1"/>
          <w:numId w:val="20"/>
        </w:numPr>
        <w:ind w:left="851" w:hanging="284"/>
        <w:jc w:val="both"/>
        <w:rPr>
          <w:bCs/>
          <w:iCs/>
          <w:sz w:val="22"/>
          <w:szCs w:val="22"/>
        </w:rPr>
      </w:pPr>
      <w:r w:rsidRPr="00BB3E19">
        <w:rPr>
          <w:bCs/>
          <w:iCs/>
          <w:sz w:val="22"/>
          <w:szCs w:val="22"/>
        </w:rPr>
        <w:t xml:space="preserve">wykazu wykonanych dostaw, w okresie ostatnich 3 lat, a jeżeli okres prowadzenia działalności jest krótszy – w tym okresie, wraz z podaniem ich wartości, przedmiotu, dat wykonania </w:t>
      </w:r>
      <w:r w:rsidR="00C64FAC">
        <w:rPr>
          <w:bCs/>
          <w:iCs/>
          <w:sz w:val="22"/>
          <w:szCs w:val="22"/>
        </w:rPr>
        <w:br/>
      </w:r>
      <w:r w:rsidRPr="00BB3E19">
        <w:rPr>
          <w:bCs/>
          <w:iCs/>
          <w:sz w:val="22"/>
          <w:szCs w:val="22"/>
        </w:rPr>
        <w:t xml:space="preserve">i podmiotów, na rzecz których dostawy zostały wykonane, oraz załączeniem dowodów określających czy te dostawy zostały wykonane. Dowodami są referencje bądź inne dokumenty sporządzone przez podmiot, na rzecz którego dostawy zostały wykonane. Jeżeli </w:t>
      </w:r>
      <w:r w:rsidR="00C64FAC">
        <w:rPr>
          <w:bCs/>
          <w:iCs/>
          <w:sz w:val="22"/>
          <w:szCs w:val="22"/>
        </w:rPr>
        <w:br/>
      </w:r>
      <w:r w:rsidRPr="00BB3E19">
        <w:rPr>
          <w:bCs/>
          <w:iCs/>
          <w:sz w:val="22"/>
          <w:szCs w:val="22"/>
        </w:rPr>
        <w:t>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4D612C18"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C64FAC">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35D49E58"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C64FAC">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za zgodność </w:t>
      </w:r>
      <w:r w:rsidR="00C64FAC">
        <w:rPr>
          <w:bCs/>
          <w:iCs/>
          <w:sz w:val="22"/>
          <w:szCs w:val="22"/>
        </w:rPr>
        <w:br/>
      </w:r>
      <w:r w:rsidRPr="00C61DE0">
        <w:rPr>
          <w:bCs/>
          <w:iCs/>
          <w:sz w:val="22"/>
          <w:szCs w:val="22"/>
        </w:rPr>
        <w:t>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56887F86" w:rsidR="00B906DD" w:rsidRDefault="00B906DD" w:rsidP="000E073B">
      <w:pPr>
        <w:pStyle w:val="Akapitzlist"/>
        <w:numPr>
          <w:ilvl w:val="0"/>
          <w:numId w:val="20"/>
        </w:numPr>
        <w:jc w:val="both"/>
        <w:rPr>
          <w:bCs/>
          <w:iCs/>
          <w:sz w:val="22"/>
          <w:szCs w:val="22"/>
        </w:rPr>
      </w:pPr>
      <w:r w:rsidRPr="000E073B">
        <w:rPr>
          <w:bCs/>
          <w:iCs/>
          <w:sz w:val="22"/>
          <w:szCs w:val="22"/>
        </w:rPr>
        <w:lastRenderedPageBreak/>
        <w:t xml:space="preserve">Oświadczenia lub dokumenty sporządzone w języku obcym wykonawca przekazuje wraz </w:t>
      </w:r>
      <w:r w:rsidR="00C64FAC">
        <w:rPr>
          <w:bCs/>
          <w:iCs/>
          <w:sz w:val="22"/>
          <w:szCs w:val="22"/>
        </w:rPr>
        <w:br/>
      </w:r>
      <w:r w:rsidRPr="000E073B">
        <w:rPr>
          <w:bCs/>
          <w:iCs/>
          <w:sz w:val="22"/>
          <w:szCs w:val="22"/>
        </w:rPr>
        <w:t xml:space="preserve">z 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Default="0035712B" w:rsidP="0035712B">
      <w:pPr>
        <w:spacing w:line="276" w:lineRule="auto"/>
        <w:jc w:val="both"/>
        <w:rPr>
          <w:bCs/>
          <w:iCs/>
          <w:sz w:val="22"/>
          <w:szCs w:val="22"/>
        </w:rPr>
      </w:pPr>
    </w:p>
    <w:p w14:paraId="00ADF92B" w14:textId="77777777" w:rsidR="00741755" w:rsidRPr="00A40845" w:rsidRDefault="00741755" w:rsidP="0035712B">
      <w:pPr>
        <w:spacing w:line="276" w:lineRule="auto"/>
        <w:jc w:val="both"/>
        <w:rPr>
          <w:bCs/>
          <w:iCs/>
          <w:sz w:val="22"/>
          <w:szCs w:val="22"/>
        </w:rPr>
      </w:pPr>
    </w:p>
    <w:p w14:paraId="5AEAE3CA" w14:textId="77777777" w:rsidR="0035712B" w:rsidRPr="00FC390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 xml:space="preserve">Termin </w:t>
      </w:r>
      <w:r w:rsidRPr="00FC390B">
        <w:rPr>
          <w:rFonts w:ascii="Times New Roman" w:hAnsi="Times New Roman" w:cs="Times New Roman"/>
          <w:bCs w:val="0"/>
          <w:color w:val="auto"/>
          <w:sz w:val="24"/>
          <w:szCs w:val="24"/>
        </w:rPr>
        <w:t>realizacji zamówienia i dostawy oraz wymagany okres gwarancji.</w:t>
      </w:r>
      <w:bookmarkEnd w:id="12"/>
    </w:p>
    <w:p w14:paraId="16355EFC" w14:textId="04995366" w:rsidR="008A4E34" w:rsidRPr="00FC390B" w:rsidRDefault="008A4E34" w:rsidP="008A4E34">
      <w:pPr>
        <w:pStyle w:val="Tekstpodstawowy"/>
        <w:numPr>
          <w:ilvl w:val="1"/>
          <w:numId w:val="87"/>
        </w:numPr>
        <w:spacing w:after="0"/>
        <w:ind w:left="284" w:hanging="284"/>
        <w:jc w:val="both"/>
        <w:rPr>
          <w:sz w:val="22"/>
          <w:szCs w:val="22"/>
        </w:rPr>
      </w:pPr>
      <w:r w:rsidRPr="00FC390B">
        <w:rPr>
          <w:sz w:val="22"/>
          <w:szCs w:val="22"/>
        </w:rPr>
        <w:t xml:space="preserve">Umowa obowiązywać będzie od dnia wskazanego w umowie jako pierwszy dzień obowiązywania umowy </w:t>
      </w:r>
      <w:r w:rsidRPr="00FC390B">
        <w:rPr>
          <w:b/>
          <w:bCs/>
          <w:sz w:val="22"/>
          <w:szCs w:val="22"/>
        </w:rPr>
        <w:t>do ostatniego dnia miesiąca, w którym upływa termin 12 miesięcy od pierwszego dnia jej obowiązywania</w:t>
      </w:r>
      <w:r w:rsidRPr="00FC390B">
        <w:rPr>
          <w:sz w:val="22"/>
          <w:szCs w:val="22"/>
        </w:rPr>
        <w:t xml:space="preserve"> </w:t>
      </w:r>
      <w:r w:rsidRPr="00FC390B">
        <w:rPr>
          <w:i/>
          <w:sz w:val="22"/>
          <w:szCs w:val="22"/>
        </w:rPr>
        <w:t>(np. umowa obowiązująca od dn. 12.0</w:t>
      </w:r>
      <w:r w:rsidR="00FC390B" w:rsidRPr="00FC390B">
        <w:rPr>
          <w:i/>
          <w:sz w:val="22"/>
          <w:szCs w:val="22"/>
        </w:rPr>
        <w:t>1</w:t>
      </w:r>
      <w:r w:rsidRPr="00FC390B">
        <w:rPr>
          <w:i/>
          <w:sz w:val="22"/>
          <w:szCs w:val="22"/>
        </w:rPr>
        <w:t>.202</w:t>
      </w:r>
      <w:r w:rsidR="00FC390B" w:rsidRPr="00FC390B">
        <w:rPr>
          <w:i/>
          <w:sz w:val="22"/>
          <w:szCs w:val="22"/>
        </w:rPr>
        <w:t>5</w:t>
      </w:r>
      <w:r w:rsidRPr="00FC390B">
        <w:rPr>
          <w:i/>
          <w:sz w:val="22"/>
          <w:szCs w:val="22"/>
        </w:rPr>
        <w:t xml:space="preserve">r. będzie obowiązywać </w:t>
      </w:r>
      <w:r w:rsidR="00C64FAC">
        <w:rPr>
          <w:i/>
          <w:sz w:val="22"/>
          <w:szCs w:val="22"/>
        </w:rPr>
        <w:br/>
      </w:r>
      <w:r w:rsidRPr="00FC390B">
        <w:rPr>
          <w:i/>
          <w:sz w:val="22"/>
          <w:szCs w:val="22"/>
        </w:rPr>
        <w:t>do dn. 31.</w:t>
      </w:r>
      <w:r w:rsidR="00FC390B" w:rsidRPr="00FC390B">
        <w:rPr>
          <w:i/>
          <w:sz w:val="22"/>
          <w:szCs w:val="22"/>
        </w:rPr>
        <w:t>12</w:t>
      </w:r>
      <w:r w:rsidRPr="00FC390B">
        <w:rPr>
          <w:i/>
          <w:sz w:val="22"/>
          <w:szCs w:val="22"/>
        </w:rPr>
        <w:t>.202</w:t>
      </w:r>
      <w:r w:rsidR="00FC390B" w:rsidRPr="00FC390B">
        <w:rPr>
          <w:i/>
          <w:sz w:val="22"/>
          <w:szCs w:val="22"/>
        </w:rPr>
        <w:t>5</w:t>
      </w:r>
      <w:r w:rsidRPr="00FC390B">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FC390B">
        <w:rPr>
          <w:sz w:val="22"/>
          <w:szCs w:val="22"/>
        </w:rPr>
        <w:t xml:space="preserve">Zamówienie nie może być </w:t>
      </w:r>
      <w:r w:rsidRPr="00A04789">
        <w:rPr>
          <w:sz w:val="22"/>
          <w:szCs w:val="22"/>
        </w:rPr>
        <w:t xml:space="preserve">doręczone później niż </w:t>
      </w:r>
      <w:r w:rsidRPr="00A04789">
        <w:rPr>
          <w:b/>
          <w:sz w:val="22"/>
          <w:szCs w:val="22"/>
        </w:rPr>
        <w:t>w ostatnim dniu obowiązywania umowy</w:t>
      </w:r>
      <w:r w:rsidRPr="00A04789">
        <w:rPr>
          <w:sz w:val="22"/>
          <w:szCs w:val="22"/>
        </w:rPr>
        <w:t xml:space="preserve">. </w:t>
      </w:r>
    </w:p>
    <w:p w14:paraId="38002F64" w14:textId="0CFEBDAC" w:rsidR="00B906DD" w:rsidRPr="00206411" w:rsidRDefault="00B906DD" w:rsidP="00C64FAC">
      <w:pPr>
        <w:pStyle w:val="Tekstpodstawowy"/>
        <w:spacing w:after="0"/>
        <w:ind w:left="284"/>
        <w:jc w:val="both"/>
        <w:rPr>
          <w:sz w:val="22"/>
          <w:szCs w:val="22"/>
          <w:highlight w:val="yellow"/>
        </w:rPr>
      </w:pPr>
      <w:r w:rsidRPr="001468EF">
        <w:rPr>
          <w:sz w:val="22"/>
          <w:szCs w:val="22"/>
        </w:rPr>
        <w:t>W przypadku przekazywania zamówień drogą elektroniczną, data otrzymania zamówienia przez</w:t>
      </w:r>
      <w:r w:rsidR="00C64FAC">
        <w:rPr>
          <w:sz w:val="22"/>
          <w:szCs w:val="22"/>
        </w:rPr>
        <w:t xml:space="preserve"> </w:t>
      </w:r>
      <w:r w:rsidRPr="001468EF">
        <w:rPr>
          <w:sz w:val="22"/>
          <w:szCs w:val="22"/>
        </w:rPr>
        <w:t xml:space="preserve">Wykonawcę to data opublikowania zamówienia w „Portalu Dostawcy”. Operacja ta połączona jest </w:t>
      </w:r>
      <w:r w:rsidR="00C64FAC">
        <w:rPr>
          <w:sz w:val="22"/>
          <w:szCs w:val="22"/>
        </w:rPr>
        <w:br/>
      </w:r>
      <w:r w:rsidRPr="001468EF">
        <w:rPr>
          <w:sz w:val="22"/>
          <w:szCs w:val="22"/>
        </w:rPr>
        <w:t>z automatycznym wysłaniem Wykonawcy informacji na adres poczty elektronicznej o</w:t>
      </w:r>
      <w:r w:rsidR="00C64FAC">
        <w:rPr>
          <w:sz w:val="22"/>
          <w:szCs w:val="22"/>
        </w:rPr>
        <w:t xml:space="preserve"> </w:t>
      </w:r>
      <w:r w:rsidRPr="001468EF">
        <w:rPr>
          <w:sz w:val="22"/>
          <w:szCs w:val="22"/>
        </w:rPr>
        <w:t>publikowaniu zamówienia w „Portalu Dostawcy”</w:t>
      </w:r>
      <w:r>
        <w:rPr>
          <w:sz w:val="22"/>
          <w:szCs w:val="22"/>
        </w:rPr>
        <w:t>.</w:t>
      </w:r>
    </w:p>
    <w:p w14:paraId="7A26EB0A" w14:textId="77777777" w:rsidR="00B906DD" w:rsidRPr="00FC390B"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w:t>
      </w:r>
      <w:r w:rsidRPr="00FC390B">
        <w:rPr>
          <w:sz w:val="22"/>
          <w:szCs w:val="22"/>
        </w:rPr>
        <w:t xml:space="preserve">sukcesywnie zgodnie z zamówieniami wynikającymi </w:t>
      </w:r>
      <w:r w:rsidRPr="00FC390B">
        <w:rPr>
          <w:sz w:val="22"/>
          <w:szCs w:val="22"/>
        </w:rPr>
        <w:br/>
        <w:t>z rzeczywistych potrzeb Zamawiającego.</w:t>
      </w:r>
    </w:p>
    <w:p w14:paraId="4213C50F" w14:textId="3BAE09BB" w:rsidR="00B906DD" w:rsidRPr="00FC390B" w:rsidRDefault="00B906DD" w:rsidP="00553807">
      <w:pPr>
        <w:pStyle w:val="Tekstpodstawowy"/>
        <w:numPr>
          <w:ilvl w:val="1"/>
          <w:numId w:val="58"/>
        </w:numPr>
        <w:spacing w:after="0"/>
        <w:ind w:left="284" w:hanging="284"/>
        <w:jc w:val="both"/>
        <w:rPr>
          <w:sz w:val="22"/>
          <w:szCs w:val="22"/>
        </w:rPr>
      </w:pPr>
      <w:r w:rsidRPr="00FC390B">
        <w:rPr>
          <w:sz w:val="22"/>
          <w:szCs w:val="22"/>
        </w:rPr>
        <w:t xml:space="preserve">Wymagany termin realizacji dostawy: </w:t>
      </w:r>
      <w:r w:rsidRPr="00FC390B">
        <w:rPr>
          <w:b/>
          <w:sz w:val="22"/>
          <w:szCs w:val="22"/>
        </w:rPr>
        <w:t xml:space="preserve">do </w:t>
      </w:r>
      <w:r w:rsidR="00FC390B" w:rsidRPr="00FC390B">
        <w:rPr>
          <w:b/>
          <w:sz w:val="22"/>
          <w:szCs w:val="22"/>
        </w:rPr>
        <w:t>7</w:t>
      </w:r>
      <w:r w:rsidRPr="00FC390B">
        <w:rPr>
          <w:b/>
          <w:sz w:val="22"/>
          <w:szCs w:val="22"/>
        </w:rPr>
        <w:t xml:space="preserve"> dni </w:t>
      </w:r>
      <w:r w:rsidRPr="00FC390B">
        <w:rPr>
          <w:sz w:val="22"/>
          <w:szCs w:val="22"/>
        </w:rPr>
        <w:t>od daty otrzymania zamówienia.</w:t>
      </w:r>
    </w:p>
    <w:p w14:paraId="0B7BB5FB" w14:textId="72AD7E73" w:rsidR="00B906DD" w:rsidRPr="00A04789" w:rsidRDefault="00B906DD" w:rsidP="00741755">
      <w:pPr>
        <w:pStyle w:val="Tekstpodstawowy"/>
        <w:numPr>
          <w:ilvl w:val="1"/>
          <w:numId w:val="58"/>
        </w:numPr>
        <w:spacing w:after="0"/>
        <w:ind w:left="284" w:hanging="284"/>
        <w:jc w:val="both"/>
        <w:rPr>
          <w:sz w:val="22"/>
          <w:szCs w:val="22"/>
        </w:rPr>
      </w:pPr>
      <w:r w:rsidRPr="00FC390B">
        <w:rPr>
          <w:sz w:val="22"/>
          <w:szCs w:val="22"/>
        </w:rPr>
        <w:t xml:space="preserve">Wymagany okres gwarancji: </w:t>
      </w:r>
      <w:r w:rsidRPr="00FC390B">
        <w:rPr>
          <w:b/>
          <w:sz w:val="22"/>
          <w:szCs w:val="22"/>
        </w:rPr>
        <w:t xml:space="preserve">co najmniej </w:t>
      </w:r>
      <w:r w:rsidR="00FC390B" w:rsidRPr="00FC390B">
        <w:rPr>
          <w:b/>
          <w:sz w:val="22"/>
          <w:szCs w:val="22"/>
        </w:rPr>
        <w:t>12</w:t>
      </w:r>
      <w:r w:rsidRPr="00FC390B">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Default="0035712B" w:rsidP="00741755">
      <w:pPr>
        <w:pStyle w:val="Akapitzlist"/>
        <w:spacing w:line="276" w:lineRule="auto"/>
        <w:ind w:left="357"/>
        <w:contextualSpacing w:val="0"/>
        <w:jc w:val="both"/>
        <w:rPr>
          <w:bCs/>
          <w:sz w:val="22"/>
          <w:szCs w:val="22"/>
        </w:rPr>
      </w:pPr>
    </w:p>
    <w:p w14:paraId="558C6DFE" w14:textId="77777777" w:rsidR="00741755" w:rsidRPr="00A40845" w:rsidRDefault="00741755" w:rsidP="00741755">
      <w:pPr>
        <w:pStyle w:val="Akapitzlist"/>
        <w:spacing w:line="276" w:lineRule="auto"/>
        <w:ind w:left="357"/>
        <w:contextualSpacing w:val="0"/>
        <w:jc w:val="both"/>
        <w:rPr>
          <w:bCs/>
          <w:sz w:val="22"/>
          <w:szCs w:val="22"/>
        </w:rPr>
      </w:pPr>
    </w:p>
    <w:p w14:paraId="16281A0F" w14:textId="28C29F5F" w:rsidR="0035712B" w:rsidRPr="00C64FAC" w:rsidRDefault="0035712B" w:rsidP="0074175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3786E49D" w14:textId="34E8BCF2" w:rsidR="00741755" w:rsidRPr="00741755" w:rsidRDefault="00B906DD" w:rsidP="00741755">
      <w:pPr>
        <w:pStyle w:val="Akapitzlist"/>
        <w:numPr>
          <w:ilvl w:val="0"/>
          <w:numId w:val="22"/>
        </w:numPr>
        <w:ind w:left="284" w:hanging="295"/>
        <w:jc w:val="both"/>
        <w:rPr>
          <w:bCs/>
          <w:sz w:val="22"/>
          <w:szCs w:val="22"/>
        </w:rPr>
      </w:pPr>
      <w:r w:rsidRPr="00736FF5">
        <w:rPr>
          <w:b/>
          <w:sz w:val="22"/>
          <w:szCs w:val="22"/>
        </w:rPr>
        <w:t>Zamawiający żąda od Wykonawców wniesienia</w:t>
      </w:r>
      <w:r w:rsidRPr="00C64FAC">
        <w:rPr>
          <w:bCs/>
          <w:sz w:val="22"/>
          <w:szCs w:val="22"/>
        </w:rPr>
        <w:t xml:space="preserve"> </w:t>
      </w:r>
      <w:r w:rsidRPr="00563973">
        <w:rPr>
          <w:b/>
          <w:sz w:val="22"/>
          <w:szCs w:val="22"/>
        </w:rPr>
        <w:t>wadium</w:t>
      </w:r>
      <w:r w:rsidRPr="00C64FAC">
        <w:rPr>
          <w:bCs/>
          <w:sz w:val="22"/>
          <w:szCs w:val="22"/>
        </w:rPr>
        <w:t>:</w:t>
      </w:r>
    </w:p>
    <w:p w14:paraId="7E8DD1FB" w14:textId="280A0A7C" w:rsidR="00B906DD" w:rsidRPr="00C64FAC" w:rsidRDefault="00B906DD" w:rsidP="00B906DD">
      <w:pPr>
        <w:pStyle w:val="Akapitzlist"/>
        <w:ind w:left="710"/>
        <w:jc w:val="both"/>
        <w:rPr>
          <w:bCs/>
          <w:sz w:val="22"/>
          <w:szCs w:val="22"/>
        </w:rPr>
      </w:pPr>
      <w:bookmarkStart w:id="14" w:name="_Hlk184624501"/>
      <w:r w:rsidRPr="00C64FAC">
        <w:rPr>
          <w:bCs/>
          <w:sz w:val="22"/>
          <w:szCs w:val="22"/>
        </w:rPr>
        <w:t xml:space="preserve">- dla </w:t>
      </w:r>
      <w:bookmarkStart w:id="15" w:name="_Hlk184384461"/>
      <w:r w:rsidR="00FC390B" w:rsidRPr="00C64FAC">
        <w:rPr>
          <w:bCs/>
          <w:sz w:val="22"/>
          <w:szCs w:val="22"/>
        </w:rPr>
        <w:t>pozycji</w:t>
      </w:r>
      <w:r w:rsidRPr="00C64FAC">
        <w:rPr>
          <w:bCs/>
          <w:sz w:val="22"/>
          <w:szCs w:val="22"/>
        </w:rPr>
        <w:t xml:space="preserve"> </w:t>
      </w:r>
      <w:bookmarkEnd w:id="15"/>
      <w:r w:rsidRPr="00C64FAC">
        <w:rPr>
          <w:bCs/>
          <w:sz w:val="22"/>
          <w:szCs w:val="22"/>
        </w:rPr>
        <w:t>nr 1 w wysokości</w:t>
      </w:r>
      <w:r w:rsidR="00FC390B" w:rsidRPr="00C64FAC">
        <w:rPr>
          <w:bCs/>
          <w:sz w:val="22"/>
          <w:szCs w:val="22"/>
        </w:rPr>
        <w:t>:      900,00</w:t>
      </w:r>
      <w:r w:rsidRPr="00C64FAC">
        <w:rPr>
          <w:bCs/>
          <w:sz w:val="22"/>
          <w:szCs w:val="22"/>
        </w:rPr>
        <w:t xml:space="preserve"> PLN</w:t>
      </w:r>
    </w:p>
    <w:p w14:paraId="21BD7E53" w14:textId="173071D3" w:rsidR="00B906DD" w:rsidRPr="00C64FAC" w:rsidRDefault="00B906DD" w:rsidP="00B906DD">
      <w:pPr>
        <w:pStyle w:val="Akapitzlist"/>
        <w:ind w:left="710"/>
        <w:jc w:val="both"/>
        <w:rPr>
          <w:bCs/>
          <w:sz w:val="22"/>
          <w:szCs w:val="22"/>
        </w:rPr>
      </w:pPr>
      <w:r w:rsidRPr="00C64FAC">
        <w:rPr>
          <w:bCs/>
          <w:sz w:val="22"/>
          <w:szCs w:val="22"/>
        </w:rPr>
        <w:t xml:space="preserve">- dla </w:t>
      </w:r>
      <w:r w:rsidR="00FC390B" w:rsidRPr="00C64FAC">
        <w:rPr>
          <w:bCs/>
          <w:sz w:val="22"/>
          <w:szCs w:val="22"/>
        </w:rPr>
        <w:t xml:space="preserve">pozycji </w:t>
      </w:r>
      <w:r w:rsidRPr="00C64FAC">
        <w:rPr>
          <w:bCs/>
          <w:sz w:val="22"/>
          <w:szCs w:val="22"/>
        </w:rPr>
        <w:t>nr 2 w wysokości</w:t>
      </w:r>
      <w:r w:rsidR="00FC390B" w:rsidRPr="00C64FAC">
        <w:rPr>
          <w:bCs/>
          <w:sz w:val="22"/>
          <w:szCs w:val="22"/>
        </w:rPr>
        <w:t>:   1 000,00</w:t>
      </w:r>
      <w:r w:rsidRPr="00C64FAC">
        <w:rPr>
          <w:bCs/>
          <w:sz w:val="22"/>
          <w:szCs w:val="22"/>
        </w:rPr>
        <w:t xml:space="preserve"> PLN</w:t>
      </w:r>
    </w:p>
    <w:p w14:paraId="7DA3FE9B" w14:textId="58C42484" w:rsidR="00B906DD" w:rsidRPr="00C64FAC" w:rsidRDefault="00B906DD" w:rsidP="00B906DD">
      <w:pPr>
        <w:pStyle w:val="Akapitzlist"/>
        <w:ind w:left="710"/>
        <w:jc w:val="both"/>
        <w:rPr>
          <w:bCs/>
          <w:sz w:val="22"/>
          <w:szCs w:val="22"/>
        </w:rPr>
      </w:pPr>
      <w:r w:rsidRPr="00C64FAC">
        <w:rPr>
          <w:bCs/>
          <w:sz w:val="22"/>
          <w:szCs w:val="22"/>
        </w:rPr>
        <w:t xml:space="preserve">- dla </w:t>
      </w:r>
      <w:r w:rsidR="00FC390B" w:rsidRPr="00C64FAC">
        <w:rPr>
          <w:bCs/>
          <w:sz w:val="22"/>
          <w:szCs w:val="22"/>
        </w:rPr>
        <w:t xml:space="preserve">pozycji </w:t>
      </w:r>
      <w:r w:rsidRPr="00C64FAC">
        <w:rPr>
          <w:bCs/>
          <w:sz w:val="22"/>
          <w:szCs w:val="22"/>
        </w:rPr>
        <w:t xml:space="preserve">nr </w:t>
      </w:r>
      <w:r w:rsidR="00FC390B" w:rsidRPr="00C64FAC">
        <w:rPr>
          <w:bCs/>
          <w:sz w:val="22"/>
          <w:szCs w:val="22"/>
        </w:rPr>
        <w:t>3</w:t>
      </w:r>
      <w:r w:rsidRPr="00C64FAC">
        <w:rPr>
          <w:bCs/>
          <w:sz w:val="22"/>
          <w:szCs w:val="22"/>
        </w:rPr>
        <w:t xml:space="preserve"> w wysokości</w:t>
      </w:r>
      <w:r w:rsidR="00FC390B" w:rsidRPr="00C64FAC">
        <w:rPr>
          <w:bCs/>
          <w:sz w:val="22"/>
          <w:szCs w:val="22"/>
        </w:rPr>
        <w:t>:   3 000,00</w:t>
      </w:r>
      <w:r w:rsidRPr="00C64FAC">
        <w:rPr>
          <w:bCs/>
          <w:sz w:val="22"/>
          <w:szCs w:val="22"/>
        </w:rPr>
        <w:t xml:space="preserve"> PLN</w:t>
      </w:r>
    </w:p>
    <w:p w14:paraId="0E2F5CAF" w14:textId="2E1D94C7" w:rsidR="00FC390B" w:rsidRPr="00C64FAC" w:rsidRDefault="00FC390B" w:rsidP="00FC390B">
      <w:pPr>
        <w:pStyle w:val="Akapitzlist"/>
        <w:ind w:left="710"/>
        <w:jc w:val="both"/>
        <w:rPr>
          <w:bCs/>
          <w:sz w:val="22"/>
          <w:szCs w:val="22"/>
        </w:rPr>
      </w:pPr>
      <w:r w:rsidRPr="00C64FAC">
        <w:rPr>
          <w:bCs/>
          <w:sz w:val="22"/>
          <w:szCs w:val="22"/>
        </w:rPr>
        <w:t>- dla pozycji nr 4 w wysokości:  Zamawiający odstępuje od żądania wadium</w:t>
      </w:r>
    </w:p>
    <w:p w14:paraId="139B3274" w14:textId="432241DB" w:rsidR="00FC390B" w:rsidRPr="00C64FAC" w:rsidRDefault="00FC390B" w:rsidP="00FC390B">
      <w:pPr>
        <w:pStyle w:val="Akapitzlist"/>
        <w:ind w:left="710"/>
        <w:jc w:val="both"/>
        <w:rPr>
          <w:bCs/>
          <w:sz w:val="22"/>
          <w:szCs w:val="22"/>
        </w:rPr>
      </w:pPr>
      <w:r w:rsidRPr="00C64FAC">
        <w:rPr>
          <w:bCs/>
          <w:sz w:val="22"/>
          <w:szCs w:val="22"/>
        </w:rPr>
        <w:t>- dla pozycji nr 5 w wysokości:  Zamawiający odstępuje od żądania wadium</w:t>
      </w:r>
    </w:p>
    <w:p w14:paraId="282A4F53" w14:textId="640DC37E" w:rsidR="00741755" w:rsidRPr="00741755" w:rsidRDefault="00FC390B" w:rsidP="00741755">
      <w:pPr>
        <w:pStyle w:val="Akapitzlist"/>
        <w:ind w:left="710"/>
        <w:jc w:val="both"/>
        <w:rPr>
          <w:bCs/>
          <w:sz w:val="22"/>
          <w:szCs w:val="22"/>
        </w:rPr>
      </w:pPr>
      <w:r w:rsidRPr="00C64FAC">
        <w:rPr>
          <w:bCs/>
          <w:sz w:val="22"/>
          <w:szCs w:val="22"/>
        </w:rPr>
        <w:t>- dla pozycji nr 6 w wysokości:   5 000,00 PLN</w:t>
      </w:r>
      <w:bookmarkEnd w:id="14"/>
    </w:p>
    <w:p w14:paraId="4F6B4F39" w14:textId="22657BAA" w:rsidR="00563973" w:rsidRPr="00563973" w:rsidRDefault="00B906DD" w:rsidP="00563973">
      <w:pPr>
        <w:pStyle w:val="Akapitzlist"/>
        <w:ind w:left="284"/>
        <w:jc w:val="both"/>
        <w:rPr>
          <w:b/>
          <w:sz w:val="22"/>
          <w:szCs w:val="22"/>
        </w:rPr>
      </w:pPr>
      <w:r w:rsidRPr="00C64FAC">
        <w:rPr>
          <w:b/>
          <w:sz w:val="22"/>
          <w:szCs w:val="22"/>
        </w:rPr>
        <w:t>W przypadku składania wadium na więcej niż jedn</w:t>
      </w:r>
      <w:r w:rsidR="00FC390B" w:rsidRPr="00C64FAC">
        <w:rPr>
          <w:b/>
          <w:sz w:val="22"/>
          <w:szCs w:val="22"/>
        </w:rPr>
        <w:t>a</w:t>
      </w:r>
      <w:r w:rsidRPr="00C64FAC">
        <w:rPr>
          <w:b/>
          <w:sz w:val="22"/>
          <w:szCs w:val="22"/>
        </w:rPr>
        <w:t xml:space="preserve"> </w:t>
      </w:r>
      <w:r w:rsidR="00FC390B" w:rsidRPr="00C64FAC">
        <w:rPr>
          <w:b/>
          <w:sz w:val="22"/>
          <w:szCs w:val="22"/>
        </w:rPr>
        <w:t>pozycja asortymentowa</w:t>
      </w:r>
      <w:r w:rsidRPr="00C64FAC">
        <w:rPr>
          <w:b/>
          <w:sz w:val="22"/>
          <w:szCs w:val="22"/>
        </w:rPr>
        <w:t xml:space="preserve"> wymagane jest wniesienie wadium w wysokości równej sumie kwot wymaganych dla poszczególnych </w:t>
      </w:r>
      <w:r w:rsidR="00736FF5">
        <w:rPr>
          <w:b/>
          <w:sz w:val="22"/>
          <w:szCs w:val="22"/>
        </w:rPr>
        <w:t>pozycji</w:t>
      </w:r>
      <w:r w:rsidRPr="00C64FAC">
        <w:rPr>
          <w:b/>
          <w:sz w:val="22"/>
          <w:szCs w:val="22"/>
        </w:rPr>
        <w:t>.</w:t>
      </w:r>
    </w:p>
    <w:p w14:paraId="26FC68E2" w14:textId="41D70175" w:rsidR="00563973" w:rsidRPr="00563973" w:rsidRDefault="00B906DD" w:rsidP="00563973">
      <w:pPr>
        <w:pStyle w:val="Akapitzlist"/>
        <w:numPr>
          <w:ilvl w:val="0"/>
          <w:numId w:val="22"/>
        </w:numPr>
        <w:ind w:left="284" w:hanging="284"/>
        <w:jc w:val="both"/>
        <w:rPr>
          <w:bCs/>
          <w:sz w:val="22"/>
          <w:szCs w:val="22"/>
        </w:rPr>
      </w:pPr>
      <w:r w:rsidRPr="00C64FAC">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6DF6DD53" w14:textId="409E7865" w:rsidR="00C64FAC" w:rsidRPr="00C64FAC" w:rsidRDefault="00C64FAC" w:rsidP="00C64FAC">
      <w:pPr>
        <w:pStyle w:val="Akapitzlist"/>
        <w:ind w:left="284"/>
        <w:jc w:val="both"/>
        <w:rPr>
          <w:bCs/>
          <w:sz w:val="22"/>
          <w:szCs w:val="22"/>
        </w:rPr>
      </w:pPr>
      <w:r w:rsidRPr="00C64FAC">
        <w:rPr>
          <w:bCs/>
          <w:sz w:val="22"/>
          <w:szCs w:val="22"/>
        </w:rPr>
        <w:t>- dla pozycji nr 1 w wysokości:   1 350,00 PLN</w:t>
      </w:r>
    </w:p>
    <w:p w14:paraId="3295B1DD" w14:textId="5C289490" w:rsidR="00C64FAC" w:rsidRPr="00C64FAC" w:rsidRDefault="00C64FAC" w:rsidP="00C64FAC">
      <w:pPr>
        <w:pStyle w:val="Akapitzlist"/>
        <w:ind w:left="284"/>
        <w:jc w:val="both"/>
        <w:rPr>
          <w:bCs/>
          <w:sz w:val="22"/>
          <w:szCs w:val="22"/>
        </w:rPr>
      </w:pPr>
      <w:r w:rsidRPr="00C64FAC">
        <w:rPr>
          <w:bCs/>
          <w:sz w:val="22"/>
          <w:szCs w:val="22"/>
        </w:rPr>
        <w:t>- dla pozycji nr 2 w wysokości:   1 500,00 PLN</w:t>
      </w:r>
    </w:p>
    <w:p w14:paraId="33D536BD" w14:textId="1E0EC03F" w:rsidR="00C64FAC" w:rsidRPr="00C64FAC" w:rsidRDefault="00C64FAC" w:rsidP="00C64FAC">
      <w:pPr>
        <w:pStyle w:val="Akapitzlist"/>
        <w:ind w:left="284"/>
        <w:jc w:val="both"/>
        <w:rPr>
          <w:bCs/>
          <w:sz w:val="22"/>
          <w:szCs w:val="22"/>
        </w:rPr>
      </w:pPr>
      <w:r w:rsidRPr="00C64FAC">
        <w:rPr>
          <w:bCs/>
          <w:sz w:val="22"/>
          <w:szCs w:val="22"/>
        </w:rPr>
        <w:t>- dla pozycji nr 3 w wysokości:   4 500,00 PLN</w:t>
      </w:r>
    </w:p>
    <w:p w14:paraId="15A1C721" w14:textId="77777777" w:rsidR="00C64FAC" w:rsidRPr="00C64FAC" w:rsidRDefault="00C64FAC" w:rsidP="00C64FAC">
      <w:pPr>
        <w:pStyle w:val="Akapitzlist"/>
        <w:ind w:left="284"/>
        <w:jc w:val="both"/>
        <w:rPr>
          <w:bCs/>
          <w:sz w:val="22"/>
          <w:szCs w:val="22"/>
        </w:rPr>
      </w:pPr>
      <w:r w:rsidRPr="00C64FAC">
        <w:rPr>
          <w:bCs/>
          <w:sz w:val="22"/>
          <w:szCs w:val="22"/>
        </w:rPr>
        <w:t>- dla pozycji nr 4 w wysokości:  Zamawiający odstępuje od żądania wadium</w:t>
      </w:r>
    </w:p>
    <w:p w14:paraId="7A6107FD" w14:textId="77777777" w:rsidR="00C64FAC" w:rsidRPr="00C64FAC" w:rsidRDefault="00C64FAC" w:rsidP="00C64FAC">
      <w:pPr>
        <w:pStyle w:val="Akapitzlist"/>
        <w:ind w:left="284"/>
        <w:jc w:val="both"/>
        <w:rPr>
          <w:bCs/>
          <w:sz w:val="22"/>
          <w:szCs w:val="22"/>
        </w:rPr>
      </w:pPr>
      <w:r w:rsidRPr="00C64FAC">
        <w:rPr>
          <w:bCs/>
          <w:sz w:val="22"/>
          <w:szCs w:val="22"/>
        </w:rPr>
        <w:t>- dla pozycji nr 5 w wysokości:  Zamawiający odstępuje od żądania wadium</w:t>
      </w:r>
    </w:p>
    <w:p w14:paraId="74945163" w14:textId="789B9BBA" w:rsidR="00563973" w:rsidRPr="00563973" w:rsidRDefault="00C64FAC" w:rsidP="00563973">
      <w:pPr>
        <w:pStyle w:val="Akapitzlist"/>
        <w:ind w:left="284"/>
        <w:jc w:val="both"/>
        <w:rPr>
          <w:b/>
          <w:bCs/>
          <w:sz w:val="22"/>
          <w:szCs w:val="22"/>
        </w:rPr>
      </w:pPr>
      <w:r w:rsidRPr="00C64FAC">
        <w:rPr>
          <w:bCs/>
          <w:sz w:val="22"/>
          <w:szCs w:val="22"/>
        </w:rPr>
        <w:t>- dla pozycji nr 6 w wysokości:   7 500,00 PLN</w:t>
      </w:r>
      <w:r w:rsidRPr="00C64FAC">
        <w:rPr>
          <w:b/>
          <w:bCs/>
          <w:sz w:val="22"/>
          <w:szCs w:val="22"/>
        </w:rPr>
        <w:t xml:space="preserve"> </w:t>
      </w:r>
    </w:p>
    <w:p w14:paraId="325A4904" w14:textId="1D92F87F" w:rsidR="00B906DD" w:rsidRPr="00563973" w:rsidRDefault="00B906DD" w:rsidP="00563973">
      <w:pPr>
        <w:pStyle w:val="Akapitzlist"/>
        <w:ind w:left="284"/>
        <w:jc w:val="both"/>
        <w:rPr>
          <w:b/>
          <w:sz w:val="22"/>
          <w:szCs w:val="22"/>
        </w:rPr>
      </w:pPr>
      <w:r w:rsidRPr="00C64FAC">
        <w:rPr>
          <w:b/>
          <w:sz w:val="22"/>
          <w:szCs w:val="22"/>
        </w:rPr>
        <w:t xml:space="preserve">W przypadku składania wadium </w:t>
      </w:r>
      <w:r w:rsidRPr="00563973">
        <w:rPr>
          <w:b/>
          <w:sz w:val="22"/>
          <w:szCs w:val="22"/>
        </w:rPr>
        <w:t xml:space="preserve">na więcej niż jedno zadanie wymagane jest wniesienie wadium w wysokości równej sumie kwot wymaganych dla poszczególnych </w:t>
      </w:r>
      <w:r w:rsidR="00736FF5">
        <w:rPr>
          <w:b/>
          <w:sz w:val="22"/>
          <w:szCs w:val="22"/>
        </w:rPr>
        <w:t>pozycji</w:t>
      </w:r>
      <w:r w:rsidRPr="00563973">
        <w:rPr>
          <w:b/>
          <w:sz w:val="22"/>
          <w:szCs w:val="22"/>
        </w:rPr>
        <w:t>.</w:t>
      </w:r>
    </w:p>
    <w:p w14:paraId="4CAFDBC8" w14:textId="77777777" w:rsidR="00B906DD" w:rsidRPr="00563973" w:rsidRDefault="00B906DD">
      <w:pPr>
        <w:pStyle w:val="Akapitzlist"/>
        <w:numPr>
          <w:ilvl w:val="0"/>
          <w:numId w:val="22"/>
        </w:numPr>
        <w:ind w:left="284" w:hanging="284"/>
        <w:jc w:val="both"/>
        <w:rPr>
          <w:bCs/>
          <w:sz w:val="22"/>
          <w:szCs w:val="22"/>
        </w:rPr>
      </w:pPr>
      <w:r w:rsidRPr="00563973">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563973" w:rsidRDefault="00B906DD">
      <w:pPr>
        <w:pStyle w:val="Akapitzlist"/>
        <w:numPr>
          <w:ilvl w:val="0"/>
          <w:numId w:val="22"/>
        </w:numPr>
        <w:ind w:left="284" w:hanging="284"/>
        <w:jc w:val="both"/>
        <w:rPr>
          <w:bCs/>
          <w:sz w:val="22"/>
          <w:szCs w:val="22"/>
        </w:rPr>
      </w:pPr>
      <w:r w:rsidRPr="00563973">
        <w:rPr>
          <w:bCs/>
          <w:sz w:val="22"/>
          <w:szCs w:val="22"/>
        </w:rPr>
        <w:t>Wykonawca wnosi wadium w jednej lub kilku następujących formach:</w:t>
      </w:r>
    </w:p>
    <w:p w14:paraId="459A7B53" w14:textId="77777777" w:rsidR="00B906DD" w:rsidRPr="00563973" w:rsidRDefault="00B906DD">
      <w:pPr>
        <w:pStyle w:val="Akapitzlist"/>
        <w:numPr>
          <w:ilvl w:val="1"/>
          <w:numId w:val="22"/>
        </w:numPr>
        <w:tabs>
          <w:tab w:val="clear" w:pos="710"/>
          <w:tab w:val="num" w:pos="993"/>
        </w:tabs>
        <w:ind w:left="993" w:hanging="426"/>
        <w:jc w:val="both"/>
        <w:rPr>
          <w:bCs/>
          <w:sz w:val="22"/>
          <w:szCs w:val="22"/>
        </w:rPr>
      </w:pPr>
      <w:r w:rsidRPr="00563973">
        <w:rPr>
          <w:bCs/>
          <w:sz w:val="22"/>
          <w:szCs w:val="22"/>
        </w:rPr>
        <w:t>pieniądz,</w:t>
      </w:r>
    </w:p>
    <w:p w14:paraId="527A07FA" w14:textId="77777777" w:rsidR="00B906DD" w:rsidRPr="00563973" w:rsidRDefault="00B906DD">
      <w:pPr>
        <w:pStyle w:val="Akapitzlist"/>
        <w:numPr>
          <w:ilvl w:val="1"/>
          <w:numId w:val="22"/>
        </w:numPr>
        <w:tabs>
          <w:tab w:val="clear" w:pos="710"/>
          <w:tab w:val="num" w:pos="993"/>
        </w:tabs>
        <w:ind w:left="993" w:hanging="426"/>
        <w:jc w:val="both"/>
        <w:rPr>
          <w:bCs/>
          <w:sz w:val="22"/>
          <w:szCs w:val="22"/>
        </w:rPr>
      </w:pPr>
      <w:r w:rsidRPr="00563973">
        <w:rPr>
          <w:bCs/>
          <w:sz w:val="22"/>
          <w:szCs w:val="22"/>
        </w:rPr>
        <w:t>gwarancja bankowa,</w:t>
      </w:r>
    </w:p>
    <w:p w14:paraId="2E90E015" w14:textId="77777777" w:rsidR="00B906DD" w:rsidRPr="00563973" w:rsidRDefault="00B906DD">
      <w:pPr>
        <w:pStyle w:val="Akapitzlist"/>
        <w:numPr>
          <w:ilvl w:val="1"/>
          <w:numId w:val="22"/>
        </w:numPr>
        <w:tabs>
          <w:tab w:val="clear" w:pos="710"/>
          <w:tab w:val="num" w:pos="993"/>
        </w:tabs>
        <w:ind w:left="993" w:hanging="426"/>
        <w:jc w:val="both"/>
        <w:rPr>
          <w:bCs/>
          <w:sz w:val="22"/>
          <w:szCs w:val="22"/>
        </w:rPr>
      </w:pPr>
      <w:r w:rsidRPr="00563973">
        <w:rPr>
          <w:bCs/>
          <w:sz w:val="22"/>
          <w:szCs w:val="22"/>
        </w:rPr>
        <w:t>gwarancja ubezpieczeniowa,</w:t>
      </w:r>
    </w:p>
    <w:p w14:paraId="06F14C71" w14:textId="7D663B3F" w:rsidR="00B906DD" w:rsidRPr="00563973" w:rsidRDefault="00B906DD">
      <w:pPr>
        <w:pStyle w:val="Akapitzlist"/>
        <w:numPr>
          <w:ilvl w:val="1"/>
          <w:numId w:val="22"/>
        </w:numPr>
        <w:tabs>
          <w:tab w:val="clear" w:pos="710"/>
          <w:tab w:val="num" w:pos="993"/>
        </w:tabs>
        <w:ind w:left="993" w:hanging="426"/>
        <w:jc w:val="both"/>
        <w:rPr>
          <w:bCs/>
          <w:sz w:val="22"/>
          <w:szCs w:val="22"/>
        </w:rPr>
      </w:pPr>
      <w:r w:rsidRPr="00563973">
        <w:rPr>
          <w:bCs/>
          <w:sz w:val="22"/>
          <w:szCs w:val="22"/>
        </w:rPr>
        <w:t xml:space="preserve">poręczenie </w:t>
      </w:r>
      <w:r w:rsidRPr="00563973">
        <w:rPr>
          <w:sz w:val="22"/>
          <w:szCs w:val="22"/>
        </w:rPr>
        <w:t xml:space="preserve">udzielane przez podmioty, o których mowa w art. 6b ust. 5 pkt 2 ustawy z dnia </w:t>
      </w:r>
      <w:r w:rsidR="00A24331">
        <w:rPr>
          <w:sz w:val="22"/>
          <w:szCs w:val="22"/>
        </w:rPr>
        <w:br/>
      </w:r>
      <w:r w:rsidRPr="00563973">
        <w:rPr>
          <w:sz w:val="22"/>
          <w:szCs w:val="22"/>
        </w:rPr>
        <w:t xml:space="preserve">9 listopada 2000 r. o utworzeniu Polskiej Agencji Rozwoju Przedsiębiorczości (j.t. Dz.U. </w:t>
      </w:r>
      <w:r w:rsidR="00A24331">
        <w:rPr>
          <w:sz w:val="22"/>
          <w:szCs w:val="22"/>
        </w:rPr>
        <w:br/>
      </w:r>
      <w:r w:rsidRPr="00563973">
        <w:rPr>
          <w:sz w:val="22"/>
          <w:szCs w:val="22"/>
        </w:rPr>
        <w:t xml:space="preserve">z 2020r. poz. 299 z </w:t>
      </w:r>
      <w:proofErr w:type="spellStart"/>
      <w:r w:rsidRPr="00563973">
        <w:rPr>
          <w:sz w:val="22"/>
          <w:szCs w:val="22"/>
        </w:rPr>
        <w:t>późn</w:t>
      </w:r>
      <w:proofErr w:type="spellEnd"/>
      <w:r w:rsidRPr="00563973">
        <w:rPr>
          <w:sz w:val="22"/>
          <w:szCs w:val="22"/>
        </w:rPr>
        <w:t>. zm.</w:t>
      </w:r>
      <w:r w:rsidRPr="00563973">
        <w:rPr>
          <w:bCs/>
          <w:sz w:val="22"/>
          <w:szCs w:val="22"/>
        </w:rPr>
        <w:t>)</w:t>
      </w:r>
    </w:p>
    <w:p w14:paraId="720E311D" w14:textId="37D40681" w:rsidR="00B906DD" w:rsidRPr="00563973" w:rsidRDefault="00B906DD">
      <w:pPr>
        <w:pStyle w:val="Tekstpodstawowy2"/>
        <w:numPr>
          <w:ilvl w:val="0"/>
          <w:numId w:val="22"/>
        </w:numPr>
        <w:spacing w:after="0" w:line="240" w:lineRule="auto"/>
        <w:ind w:left="284" w:hanging="284"/>
        <w:jc w:val="both"/>
        <w:rPr>
          <w:i/>
          <w:sz w:val="22"/>
          <w:szCs w:val="22"/>
        </w:rPr>
      </w:pPr>
      <w:r w:rsidRPr="00563973">
        <w:rPr>
          <w:sz w:val="22"/>
          <w:szCs w:val="22"/>
        </w:rPr>
        <w:t xml:space="preserve">Wadium w pieniądzu </w:t>
      </w:r>
      <w:r w:rsidRPr="00563973">
        <w:rPr>
          <w:b/>
          <w:bCs/>
          <w:sz w:val="22"/>
          <w:szCs w:val="22"/>
        </w:rPr>
        <w:t>należy wpłacić przelewem na rachunek bankowy Polskiej Grupy Górniczej S.A. -</w:t>
      </w:r>
      <w:r w:rsidRPr="00563973">
        <w:rPr>
          <w:b/>
          <w:sz w:val="22"/>
          <w:szCs w:val="22"/>
        </w:rPr>
        <w:t xml:space="preserve"> </w:t>
      </w:r>
      <w:r w:rsidR="006D73EE" w:rsidRPr="00563973">
        <w:rPr>
          <w:b/>
          <w:sz w:val="22"/>
          <w:szCs w:val="22"/>
        </w:rPr>
        <w:t>PKO</w:t>
      </w:r>
      <w:r w:rsidRPr="00563973">
        <w:rPr>
          <w:b/>
          <w:bCs/>
          <w:sz w:val="22"/>
          <w:szCs w:val="22"/>
        </w:rPr>
        <w:t xml:space="preserve"> Bank Polsk</w:t>
      </w:r>
      <w:r w:rsidR="006D73EE" w:rsidRPr="00563973">
        <w:rPr>
          <w:b/>
          <w:bCs/>
          <w:sz w:val="22"/>
          <w:szCs w:val="22"/>
        </w:rPr>
        <w:t>i</w:t>
      </w:r>
      <w:r w:rsidRPr="00563973">
        <w:rPr>
          <w:b/>
          <w:bCs/>
          <w:sz w:val="22"/>
          <w:szCs w:val="22"/>
        </w:rPr>
        <w:t xml:space="preserve"> S.A.,</w:t>
      </w:r>
      <w:r w:rsidRPr="00563973">
        <w:rPr>
          <w:sz w:val="22"/>
          <w:szCs w:val="22"/>
        </w:rPr>
        <w:t xml:space="preserve"> </w:t>
      </w:r>
      <w:r w:rsidRPr="00563973">
        <w:rPr>
          <w:b/>
          <w:bCs/>
          <w:sz w:val="22"/>
          <w:szCs w:val="22"/>
        </w:rPr>
        <w:t xml:space="preserve">nr rachunku </w:t>
      </w:r>
      <w:r w:rsidR="006D73EE" w:rsidRPr="00563973">
        <w:rPr>
          <w:b/>
          <w:bCs/>
          <w:sz w:val="22"/>
          <w:szCs w:val="22"/>
        </w:rPr>
        <w:t>62 1020 1026 0000 1202 0608 9280</w:t>
      </w:r>
      <w:r w:rsidRPr="00563973">
        <w:rPr>
          <w:sz w:val="22"/>
          <w:szCs w:val="22"/>
        </w:rPr>
        <w:t xml:space="preserve"> </w:t>
      </w:r>
      <w:r w:rsidR="00A24331">
        <w:rPr>
          <w:sz w:val="22"/>
          <w:szCs w:val="22"/>
        </w:rPr>
        <w:br/>
      </w:r>
      <w:r w:rsidRPr="00563973">
        <w:rPr>
          <w:b/>
          <w:sz w:val="22"/>
          <w:szCs w:val="22"/>
        </w:rPr>
        <w:t>z wpisaniem na dowodzie wpłaty hasła:</w:t>
      </w:r>
      <w:r w:rsidRPr="00563973">
        <w:rPr>
          <w:sz w:val="22"/>
          <w:szCs w:val="22"/>
        </w:rPr>
        <w:t xml:space="preserve"> „</w:t>
      </w:r>
      <w:r w:rsidRPr="00563973">
        <w:rPr>
          <w:i/>
          <w:sz w:val="22"/>
          <w:szCs w:val="22"/>
        </w:rPr>
        <w:t>Wadium na przetarg Nr </w:t>
      </w:r>
      <w:r w:rsidR="00563973" w:rsidRPr="00563973">
        <w:rPr>
          <w:i/>
          <w:sz w:val="22"/>
          <w:szCs w:val="22"/>
        </w:rPr>
        <w:t>702401635</w:t>
      </w:r>
      <w:r w:rsidRPr="00563973">
        <w:rPr>
          <w:i/>
          <w:sz w:val="22"/>
          <w:szCs w:val="22"/>
        </w:rPr>
        <w:t xml:space="preserve"> - Dostawa </w:t>
      </w:r>
      <w:r w:rsidR="00563973" w:rsidRPr="00563973">
        <w:rPr>
          <w:i/>
          <w:sz w:val="22"/>
          <w:szCs w:val="22"/>
        </w:rPr>
        <w:lastRenderedPageBreak/>
        <w:t xml:space="preserve">żelbetowych płyt i rynien ściekowych dla Oddziałów Polskiej Grupy Górniczej S.A. – nr grupy </w:t>
      </w:r>
      <w:r w:rsidR="00A24331">
        <w:rPr>
          <w:i/>
          <w:sz w:val="22"/>
          <w:szCs w:val="22"/>
        </w:rPr>
        <w:br/>
      </w:r>
      <w:r w:rsidR="00563973" w:rsidRPr="00563973">
        <w:rPr>
          <w:i/>
          <w:sz w:val="22"/>
          <w:szCs w:val="22"/>
        </w:rPr>
        <w:t>288-12,</w:t>
      </w:r>
      <w:r w:rsidRPr="00563973">
        <w:rPr>
          <w:i/>
          <w:sz w:val="22"/>
          <w:szCs w:val="22"/>
        </w:rPr>
        <w:t xml:space="preserve"> </w:t>
      </w:r>
      <w:r w:rsidR="00563973" w:rsidRPr="00563973">
        <w:rPr>
          <w:i/>
          <w:sz w:val="22"/>
          <w:szCs w:val="22"/>
        </w:rPr>
        <w:t>pozycja</w:t>
      </w:r>
      <w:r w:rsidRPr="00563973">
        <w:rPr>
          <w:i/>
          <w:sz w:val="22"/>
          <w:szCs w:val="22"/>
        </w:rPr>
        <w:t xml:space="preserve"> nr ……….”</w:t>
      </w:r>
      <w:r w:rsidRPr="00563973">
        <w:rPr>
          <w:b/>
          <w:i/>
          <w:sz w:val="22"/>
          <w:szCs w:val="22"/>
        </w:rPr>
        <w:t>.</w:t>
      </w:r>
    </w:p>
    <w:p w14:paraId="257F09DE" w14:textId="77777777" w:rsidR="00B906DD" w:rsidRPr="00A24331" w:rsidRDefault="00B906DD">
      <w:pPr>
        <w:pStyle w:val="Akapitzlist"/>
        <w:numPr>
          <w:ilvl w:val="0"/>
          <w:numId w:val="22"/>
        </w:numPr>
        <w:ind w:left="284" w:hanging="284"/>
        <w:jc w:val="both"/>
        <w:rPr>
          <w:bCs/>
          <w:sz w:val="22"/>
          <w:szCs w:val="22"/>
        </w:rPr>
      </w:pPr>
      <w:r w:rsidRPr="00A24331">
        <w:rPr>
          <w:bCs/>
          <w:sz w:val="22"/>
          <w:szCs w:val="22"/>
        </w:rPr>
        <w:t xml:space="preserve">Wadium w formie gwarancji lub poręczenia należy przekazać w oryginale w postaci elektronicznej tj. dokument gwarancji lub poręczenia podpisany elektronicznym podpisem kwalifikowanym </w:t>
      </w:r>
      <w:r w:rsidRPr="00A24331">
        <w:rPr>
          <w:b/>
          <w:sz w:val="22"/>
          <w:szCs w:val="22"/>
        </w:rPr>
        <w:t>przez gwaranta lub poręczyciela</w:t>
      </w:r>
      <w:r w:rsidRPr="00A24331">
        <w:rPr>
          <w:bCs/>
          <w:sz w:val="22"/>
          <w:szCs w:val="22"/>
        </w:rPr>
        <w:t>.</w:t>
      </w:r>
    </w:p>
    <w:p w14:paraId="15AA4585" w14:textId="77777777" w:rsidR="00B906DD" w:rsidRPr="00A24331" w:rsidRDefault="00B906DD">
      <w:pPr>
        <w:pStyle w:val="Akapitzlist"/>
        <w:numPr>
          <w:ilvl w:val="0"/>
          <w:numId w:val="22"/>
        </w:numPr>
        <w:ind w:left="284" w:hanging="284"/>
        <w:jc w:val="both"/>
        <w:rPr>
          <w:bCs/>
          <w:sz w:val="22"/>
          <w:szCs w:val="22"/>
        </w:rPr>
      </w:pPr>
      <w:r w:rsidRPr="00A24331">
        <w:rPr>
          <w:bCs/>
          <w:sz w:val="22"/>
          <w:szCs w:val="22"/>
        </w:rPr>
        <w:t>W przypadku wadium składanego w pieniądzu – potwierdzenie przelewu należy dołączyć do oferty.</w:t>
      </w:r>
    </w:p>
    <w:p w14:paraId="4039B7D0" w14:textId="77777777" w:rsidR="00B906DD" w:rsidRPr="00A24331" w:rsidRDefault="00B906DD">
      <w:pPr>
        <w:pStyle w:val="Akapitzlist"/>
        <w:numPr>
          <w:ilvl w:val="0"/>
          <w:numId w:val="22"/>
        </w:numPr>
        <w:ind w:left="284" w:hanging="284"/>
        <w:jc w:val="both"/>
        <w:rPr>
          <w:sz w:val="22"/>
          <w:szCs w:val="22"/>
        </w:rPr>
      </w:pPr>
      <w:r w:rsidRPr="00A24331">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A24331">
        <w:rPr>
          <w:sz w:val="22"/>
          <w:szCs w:val="22"/>
          <w:lang w:val="pt-BR"/>
        </w:rPr>
        <w:t>Regulaminu</w:t>
      </w:r>
      <w:r w:rsidRPr="00A24331">
        <w:rPr>
          <w:sz w:val="22"/>
          <w:szCs w:val="22"/>
        </w:rPr>
        <w:t> udzielania zamówień w Polskiej Grupie Górniczej.</w:t>
      </w:r>
    </w:p>
    <w:p w14:paraId="014D7EC2" w14:textId="77777777" w:rsidR="00B906DD" w:rsidRPr="00A24331" w:rsidRDefault="00B906DD">
      <w:pPr>
        <w:pStyle w:val="Akapitzlist"/>
        <w:numPr>
          <w:ilvl w:val="0"/>
          <w:numId w:val="22"/>
        </w:numPr>
        <w:ind w:left="284" w:hanging="284"/>
        <w:jc w:val="both"/>
        <w:rPr>
          <w:bCs/>
          <w:sz w:val="22"/>
          <w:szCs w:val="22"/>
        </w:rPr>
      </w:pPr>
      <w:r w:rsidRPr="00A24331">
        <w:rPr>
          <w:bCs/>
          <w:sz w:val="22"/>
          <w:szCs w:val="22"/>
        </w:rPr>
        <w:t xml:space="preserve">Zwrot lub zatrzymanie wadium nastąpi zgodnie z postanowieniami </w:t>
      </w:r>
      <w:r w:rsidRPr="00A24331">
        <w:rPr>
          <w:sz w:val="22"/>
          <w:szCs w:val="22"/>
        </w:rPr>
        <w:t xml:space="preserve">§30 ust. 16, 17, 18 </w:t>
      </w:r>
      <w:r w:rsidRPr="00A24331">
        <w:rPr>
          <w:sz w:val="22"/>
          <w:szCs w:val="22"/>
          <w:lang w:val="pt-BR"/>
        </w:rPr>
        <w:t>Regulaminu</w:t>
      </w:r>
      <w:r w:rsidRPr="00A24331">
        <w:rPr>
          <w:sz w:val="22"/>
          <w:szCs w:val="22"/>
        </w:rPr>
        <w:t> udzielania zamówień w Polskiej Grupie Górniczej S.A.</w:t>
      </w:r>
      <w:r w:rsidRPr="00A24331">
        <w:rPr>
          <w:bCs/>
          <w:sz w:val="22"/>
          <w:szCs w:val="22"/>
        </w:rPr>
        <w:t xml:space="preserve"> </w:t>
      </w:r>
    </w:p>
    <w:p w14:paraId="627C77AE" w14:textId="77777777" w:rsidR="0035712B" w:rsidRDefault="0035712B" w:rsidP="0035712B">
      <w:pPr>
        <w:spacing w:line="276" w:lineRule="auto"/>
        <w:jc w:val="both"/>
        <w:rPr>
          <w:bCs/>
          <w:sz w:val="22"/>
          <w:szCs w:val="22"/>
        </w:rPr>
      </w:pPr>
    </w:p>
    <w:p w14:paraId="07212E7D" w14:textId="77777777" w:rsidR="00741755" w:rsidRPr="00A40845" w:rsidRDefault="00741755"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6"/>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253722A1" w:rsidR="00B906DD" w:rsidRPr="00A24331" w:rsidRDefault="00B906DD" w:rsidP="00A24331">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A24331">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5FA552E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2927B940"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0922C2">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3FA9AEC"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0922C2">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741755">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w:t>
      </w:r>
      <w:r w:rsidRPr="005B3CE4">
        <w:rPr>
          <w:bCs/>
          <w:sz w:val="22"/>
          <w:szCs w:val="22"/>
        </w:rPr>
        <w:lastRenderedPageBreak/>
        <w:t xml:space="preserve">tajemnicę przedsiębiorstwa. Brak wykazania jest równoznaczny z brakiem zastrzeżenia tajemnicy przedsiębiorstwa. </w:t>
      </w:r>
    </w:p>
    <w:p w14:paraId="36BCC85D" w14:textId="77777777" w:rsidR="0035712B" w:rsidRDefault="0035712B" w:rsidP="00741755">
      <w:pPr>
        <w:pStyle w:val="Akapitzlist"/>
        <w:ind w:left="360"/>
        <w:jc w:val="both"/>
        <w:rPr>
          <w:bCs/>
          <w:sz w:val="22"/>
          <w:szCs w:val="22"/>
        </w:rPr>
      </w:pPr>
    </w:p>
    <w:p w14:paraId="33BAB111" w14:textId="77777777" w:rsidR="00741755" w:rsidRPr="005B3CE4" w:rsidRDefault="00741755" w:rsidP="00741755">
      <w:pPr>
        <w:pStyle w:val="Akapitzlist"/>
        <w:ind w:left="360"/>
        <w:jc w:val="both"/>
        <w:rPr>
          <w:bCs/>
          <w:sz w:val="22"/>
          <w:szCs w:val="22"/>
        </w:rPr>
      </w:pPr>
    </w:p>
    <w:p w14:paraId="035F76B9" w14:textId="453CDEDB" w:rsidR="0035712B" w:rsidRPr="00A40845" w:rsidRDefault="0035712B" w:rsidP="0074175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7"/>
    </w:p>
    <w:p w14:paraId="72054569" w14:textId="77777777" w:rsidR="00B906DD" w:rsidRPr="00A24331" w:rsidRDefault="00B906DD" w:rsidP="00741755">
      <w:pPr>
        <w:pStyle w:val="Akapitzlist"/>
        <w:numPr>
          <w:ilvl w:val="6"/>
          <w:numId w:val="24"/>
        </w:numPr>
        <w:ind w:left="284" w:hanging="284"/>
        <w:jc w:val="both"/>
        <w:rPr>
          <w:bCs/>
          <w:sz w:val="22"/>
          <w:szCs w:val="22"/>
        </w:rPr>
      </w:pPr>
      <w:r w:rsidRPr="00A24331">
        <w:rPr>
          <w:bCs/>
          <w:sz w:val="22"/>
          <w:szCs w:val="22"/>
        </w:rPr>
        <w:t>Do składania i otwarcia ofert używany jest portal EFO.</w:t>
      </w:r>
    </w:p>
    <w:p w14:paraId="4F44D43E" w14:textId="202D3B7B" w:rsidR="00B906DD" w:rsidRPr="00A24331" w:rsidRDefault="00B906DD">
      <w:pPr>
        <w:pStyle w:val="Akapitzlist"/>
        <w:numPr>
          <w:ilvl w:val="6"/>
          <w:numId w:val="24"/>
        </w:numPr>
        <w:ind w:left="284" w:hanging="284"/>
        <w:jc w:val="both"/>
        <w:rPr>
          <w:bCs/>
          <w:sz w:val="22"/>
          <w:szCs w:val="22"/>
        </w:rPr>
      </w:pPr>
      <w:r w:rsidRPr="00A24331">
        <w:rPr>
          <w:bCs/>
          <w:sz w:val="22"/>
          <w:szCs w:val="22"/>
        </w:rPr>
        <w:t xml:space="preserve">Ofertę należy złożyć  </w:t>
      </w:r>
      <w:r w:rsidRPr="0074654E">
        <w:rPr>
          <w:b/>
          <w:sz w:val="22"/>
          <w:szCs w:val="22"/>
        </w:rPr>
        <w:t xml:space="preserve">do  dnia </w:t>
      </w:r>
      <w:r w:rsidR="0074654E" w:rsidRPr="0074654E">
        <w:rPr>
          <w:b/>
          <w:sz w:val="22"/>
          <w:szCs w:val="22"/>
        </w:rPr>
        <w:t>09.01.2025 r.</w:t>
      </w:r>
      <w:r w:rsidRPr="0074654E">
        <w:rPr>
          <w:b/>
          <w:sz w:val="22"/>
          <w:szCs w:val="22"/>
        </w:rPr>
        <w:t xml:space="preserve"> godz. </w:t>
      </w:r>
      <w:r w:rsidR="0074654E" w:rsidRPr="0074654E">
        <w:rPr>
          <w:b/>
          <w:sz w:val="22"/>
          <w:szCs w:val="22"/>
        </w:rPr>
        <w:t>07:45</w:t>
      </w:r>
      <w:r w:rsidR="0074654E">
        <w:rPr>
          <w:bCs/>
          <w:sz w:val="22"/>
          <w:szCs w:val="22"/>
        </w:rPr>
        <w:t>.</w:t>
      </w:r>
      <w:r w:rsidRPr="00A24331">
        <w:rPr>
          <w:bCs/>
          <w:sz w:val="22"/>
          <w:szCs w:val="22"/>
        </w:rPr>
        <w:t xml:space="preserve"> </w:t>
      </w:r>
    </w:p>
    <w:p w14:paraId="1E8F2C1C" w14:textId="53359E62" w:rsidR="00B906DD" w:rsidRPr="00A24331" w:rsidRDefault="00B906DD">
      <w:pPr>
        <w:pStyle w:val="Akapitzlist"/>
        <w:numPr>
          <w:ilvl w:val="6"/>
          <w:numId w:val="24"/>
        </w:numPr>
        <w:ind w:left="284" w:hanging="284"/>
        <w:jc w:val="both"/>
        <w:rPr>
          <w:bCs/>
          <w:sz w:val="22"/>
          <w:szCs w:val="22"/>
        </w:rPr>
      </w:pPr>
      <w:r w:rsidRPr="00A24331">
        <w:rPr>
          <w:bCs/>
          <w:sz w:val="22"/>
          <w:szCs w:val="22"/>
        </w:rPr>
        <w:t xml:space="preserve">Otwarcie ofert jest niejawne i nastąpi </w:t>
      </w:r>
      <w:r w:rsidRPr="0074654E">
        <w:rPr>
          <w:b/>
          <w:sz w:val="22"/>
          <w:szCs w:val="22"/>
        </w:rPr>
        <w:t xml:space="preserve">w dniu </w:t>
      </w:r>
      <w:r w:rsidR="0074654E" w:rsidRPr="0074654E">
        <w:rPr>
          <w:b/>
          <w:sz w:val="22"/>
          <w:szCs w:val="22"/>
        </w:rPr>
        <w:t xml:space="preserve">09.01.2025 r. </w:t>
      </w:r>
      <w:r w:rsidRPr="0074654E">
        <w:rPr>
          <w:b/>
          <w:sz w:val="22"/>
          <w:szCs w:val="22"/>
        </w:rPr>
        <w:t xml:space="preserve"> o godz. </w:t>
      </w:r>
      <w:r w:rsidR="0074654E" w:rsidRPr="0074654E">
        <w:rPr>
          <w:b/>
          <w:sz w:val="22"/>
          <w:szCs w:val="22"/>
        </w:rPr>
        <w:t>08:00</w:t>
      </w:r>
      <w:r w:rsidR="0074654E">
        <w:rPr>
          <w:bCs/>
          <w:sz w:val="22"/>
          <w:szCs w:val="22"/>
        </w:rPr>
        <w:t>.</w:t>
      </w:r>
    </w:p>
    <w:p w14:paraId="759C02FD" w14:textId="206E502B" w:rsidR="00B906DD" w:rsidRPr="00A24331" w:rsidRDefault="00B906DD">
      <w:pPr>
        <w:numPr>
          <w:ilvl w:val="6"/>
          <w:numId w:val="24"/>
        </w:numPr>
        <w:ind w:left="284" w:hanging="284"/>
        <w:jc w:val="both"/>
        <w:rPr>
          <w:sz w:val="22"/>
          <w:szCs w:val="22"/>
        </w:rPr>
      </w:pPr>
      <w:r w:rsidRPr="00A24331">
        <w:rPr>
          <w:sz w:val="22"/>
          <w:szCs w:val="22"/>
        </w:rPr>
        <w:t xml:space="preserve">Aukcja elektroniczna rozpocznie się  </w:t>
      </w:r>
      <w:r w:rsidR="00A24331" w:rsidRPr="0074654E">
        <w:rPr>
          <w:b/>
          <w:bCs/>
          <w:sz w:val="22"/>
          <w:szCs w:val="22"/>
        </w:rPr>
        <w:t>90</w:t>
      </w:r>
      <w:r w:rsidRPr="0074654E">
        <w:rPr>
          <w:b/>
          <w:bCs/>
          <w:sz w:val="22"/>
          <w:szCs w:val="22"/>
        </w:rPr>
        <w:t xml:space="preserve"> minut</w:t>
      </w:r>
      <w:r w:rsidRPr="00A24331">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A24331" w:rsidRDefault="00B906DD">
      <w:pPr>
        <w:pStyle w:val="Akapitzlist"/>
        <w:numPr>
          <w:ilvl w:val="6"/>
          <w:numId w:val="24"/>
        </w:numPr>
        <w:ind w:left="284" w:hanging="284"/>
        <w:jc w:val="both"/>
        <w:rPr>
          <w:bCs/>
          <w:sz w:val="22"/>
          <w:szCs w:val="22"/>
        </w:rPr>
      </w:pPr>
      <w:r w:rsidRPr="00A24331">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A24331" w:rsidRDefault="00B906DD">
      <w:pPr>
        <w:pStyle w:val="Akapitzlist"/>
        <w:numPr>
          <w:ilvl w:val="6"/>
          <w:numId w:val="24"/>
        </w:numPr>
        <w:ind w:left="284" w:hanging="284"/>
        <w:jc w:val="both"/>
        <w:rPr>
          <w:bCs/>
          <w:sz w:val="22"/>
          <w:szCs w:val="22"/>
        </w:rPr>
      </w:pPr>
      <w:r w:rsidRPr="00A24331">
        <w:rPr>
          <w:bCs/>
          <w:sz w:val="22"/>
          <w:szCs w:val="22"/>
        </w:rPr>
        <w:t>Wykonawca pozostaje związany złożoną ofertą przez okres 90 dni. Pierwszym dniem terminu jest dzień, w którym upływa termin składania ofert.</w:t>
      </w:r>
    </w:p>
    <w:p w14:paraId="5C815F1F" w14:textId="77777777" w:rsidR="0035712B" w:rsidRDefault="0035712B" w:rsidP="0035712B">
      <w:pPr>
        <w:spacing w:line="276" w:lineRule="auto"/>
        <w:jc w:val="both"/>
        <w:rPr>
          <w:sz w:val="22"/>
          <w:szCs w:val="22"/>
        </w:rPr>
      </w:pPr>
    </w:p>
    <w:p w14:paraId="6FD5D3A5" w14:textId="77777777" w:rsidR="00741755" w:rsidRPr="00A40845" w:rsidRDefault="00741755"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8"/>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25851A35" w:rsidR="00B906DD" w:rsidRPr="000922C2" w:rsidRDefault="00B906DD">
      <w:pPr>
        <w:pStyle w:val="Akapitzlist"/>
        <w:numPr>
          <w:ilvl w:val="0"/>
          <w:numId w:val="25"/>
        </w:numPr>
        <w:jc w:val="both"/>
        <w:rPr>
          <w:bCs/>
          <w:sz w:val="22"/>
          <w:szCs w:val="22"/>
        </w:rPr>
      </w:pPr>
      <w:r w:rsidRPr="001E71F4">
        <w:rPr>
          <w:bCs/>
          <w:sz w:val="22"/>
          <w:szCs w:val="22"/>
        </w:rPr>
        <w:t xml:space="preserve">Pracownikami uprawnionymi do </w:t>
      </w:r>
      <w:r w:rsidRPr="000922C2">
        <w:rPr>
          <w:bCs/>
          <w:sz w:val="22"/>
          <w:szCs w:val="22"/>
        </w:rPr>
        <w:t>kontaktów z Wykonawcami są:</w:t>
      </w:r>
    </w:p>
    <w:p w14:paraId="2C99C4DE" w14:textId="730DD322" w:rsidR="00B906DD" w:rsidRPr="000922C2" w:rsidRDefault="00B906DD">
      <w:pPr>
        <w:pStyle w:val="Akapitzlist"/>
        <w:numPr>
          <w:ilvl w:val="1"/>
          <w:numId w:val="25"/>
        </w:numPr>
        <w:jc w:val="both"/>
        <w:rPr>
          <w:bCs/>
          <w:sz w:val="22"/>
          <w:szCs w:val="22"/>
        </w:rPr>
      </w:pPr>
      <w:r w:rsidRPr="000922C2">
        <w:rPr>
          <w:bCs/>
          <w:sz w:val="22"/>
          <w:szCs w:val="22"/>
        </w:rPr>
        <w:t xml:space="preserve">Sekretarz Komisji Przetargowej: </w:t>
      </w:r>
      <w:r w:rsidR="000922C2" w:rsidRPr="000922C2">
        <w:rPr>
          <w:bCs/>
          <w:sz w:val="22"/>
          <w:szCs w:val="22"/>
        </w:rPr>
        <w:t>Elżbieta Fogt</w:t>
      </w:r>
      <w:r w:rsidRPr="000922C2">
        <w:rPr>
          <w:bCs/>
          <w:sz w:val="22"/>
          <w:szCs w:val="22"/>
        </w:rPr>
        <w:t xml:space="preserve"> </w:t>
      </w:r>
    </w:p>
    <w:p w14:paraId="222236EA" w14:textId="2041BE12" w:rsidR="00B906DD" w:rsidRPr="000922C2" w:rsidRDefault="00B906DD">
      <w:pPr>
        <w:pStyle w:val="Akapitzlist"/>
        <w:numPr>
          <w:ilvl w:val="1"/>
          <w:numId w:val="25"/>
        </w:numPr>
        <w:jc w:val="both"/>
        <w:rPr>
          <w:bCs/>
          <w:sz w:val="22"/>
          <w:szCs w:val="22"/>
        </w:rPr>
      </w:pPr>
      <w:r w:rsidRPr="000922C2">
        <w:rPr>
          <w:bCs/>
          <w:sz w:val="22"/>
          <w:szCs w:val="22"/>
        </w:rPr>
        <w:t xml:space="preserve">Przewodniczący Komisji Przetargowej: </w:t>
      </w:r>
      <w:r w:rsidR="000922C2" w:rsidRPr="000922C2">
        <w:rPr>
          <w:bCs/>
          <w:sz w:val="22"/>
          <w:szCs w:val="22"/>
        </w:rPr>
        <w:t>Krzysztof Hadam</w:t>
      </w:r>
      <w:r w:rsidRPr="000922C2">
        <w:rPr>
          <w:bCs/>
          <w:sz w:val="22"/>
          <w:szCs w:val="22"/>
        </w:rPr>
        <w:t xml:space="preserve"> </w:t>
      </w:r>
    </w:p>
    <w:p w14:paraId="6C9E356C" w14:textId="1A50CF27" w:rsidR="00B906DD" w:rsidRPr="000922C2" w:rsidRDefault="00B906DD" w:rsidP="000922C2">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Default="0035712B" w:rsidP="0035712B">
      <w:pPr>
        <w:spacing w:line="276" w:lineRule="auto"/>
        <w:jc w:val="both"/>
        <w:rPr>
          <w:bCs/>
          <w:sz w:val="22"/>
          <w:szCs w:val="22"/>
        </w:rPr>
      </w:pPr>
    </w:p>
    <w:p w14:paraId="4FF23E3F" w14:textId="77777777" w:rsidR="00741755" w:rsidRPr="00A40845" w:rsidRDefault="00741755"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9"/>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Default="0035712B" w:rsidP="0035712B">
      <w:pPr>
        <w:spacing w:line="276" w:lineRule="auto"/>
        <w:jc w:val="both"/>
        <w:rPr>
          <w:bCs/>
          <w:sz w:val="22"/>
          <w:szCs w:val="22"/>
        </w:rPr>
      </w:pPr>
    </w:p>
    <w:p w14:paraId="13DB02F3" w14:textId="77777777" w:rsidR="00741755" w:rsidRPr="00A40845" w:rsidRDefault="00741755"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20"/>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Default="0035712B" w:rsidP="0035712B">
      <w:pPr>
        <w:pStyle w:val="bullet"/>
        <w:spacing w:before="0" w:after="0"/>
        <w:ind w:left="284"/>
        <w:jc w:val="both"/>
        <w:rPr>
          <w:sz w:val="22"/>
          <w:szCs w:val="22"/>
        </w:rPr>
      </w:pPr>
    </w:p>
    <w:p w14:paraId="3EFE1B14" w14:textId="77777777" w:rsidR="00741755" w:rsidRPr="00750E51" w:rsidRDefault="00741755" w:rsidP="0035712B">
      <w:pPr>
        <w:pStyle w:val="bullet"/>
        <w:spacing w:before="0" w:after="0"/>
        <w:ind w:left="284"/>
        <w:jc w:val="both"/>
        <w:rPr>
          <w:sz w:val="22"/>
          <w:szCs w:val="22"/>
        </w:rPr>
      </w:pPr>
    </w:p>
    <w:p w14:paraId="1F4490D5" w14:textId="04770C5E" w:rsidR="0035712B" w:rsidRPr="00A40845" w:rsidRDefault="0035712B" w:rsidP="0074175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21"/>
    </w:p>
    <w:p w14:paraId="256C4ED7" w14:textId="77777777" w:rsidR="00B906DD" w:rsidRPr="0069598A" w:rsidRDefault="00B906DD" w:rsidP="00741755">
      <w:pPr>
        <w:pStyle w:val="bullet"/>
        <w:numPr>
          <w:ilvl w:val="0"/>
          <w:numId w:val="60"/>
        </w:numPr>
        <w:tabs>
          <w:tab w:val="num" w:pos="284"/>
        </w:tabs>
        <w:spacing w:before="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2"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2"/>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pPr>
        <w:pStyle w:val="Tekstpodstawowy3"/>
        <w:numPr>
          <w:ilvl w:val="0"/>
          <w:numId w:val="60"/>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6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38E412" w:rsidR="00B906DD" w:rsidRPr="00EC20C2" w:rsidRDefault="00B906DD">
      <w:pPr>
        <w:pStyle w:val="Tekstpodstawowy3"/>
        <w:numPr>
          <w:ilvl w:val="0"/>
          <w:numId w:val="60"/>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0B1028">
        <w:rPr>
          <w:b w:val="0"/>
          <w:bCs w:val="0"/>
          <w:sz w:val="22"/>
          <w:szCs w:val="22"/>
        </w:rPr>
        <w:br/>
      </w:r>
      <w:r w:rsidRPr="00EC20C2">
        <w:rPr>
          <w:b w:val="0"/>
          <w:bCs w:val="0"/>
          <w:sz w:val="22"/>
          <w:szCs w:val="22"/>
        </w:rPr>
        <w:t xml:space="preserve">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6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5C928025" w:rsidR="00B906DD" w:rsidRPr="009D0CC6" w:rsidRDefault="00B906DD">
      <w:pPr>
        <w:pStyle w:val="Tekstpodstawowy3"/>
        <w:numPr>
          <w:ilvl w:val="0"/>
          <w:numId w:val="6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0B1028">
        <w:rPr>
          <w:b w:val="0"/>
          <w:bCs w:val="0"/>
          <w:sz w:val="22"/>
          <w:szCs w:val="22"/>
        </w:rPr>
        <w:br/>
      </w:r>
      <w:r w:rsidRPr="00EC20C2">
        <w:rPr>
          <w:b w:val="0"/>
          <w:bCs w:val="0"/>
          <w:sz w:val="22"/>
          <w:szCs w:val="22"/>
        </w:rPr>
        <w:t>w aukcji.</w:t>
      </w:r>
    </w:p>
    <w:p w14:paraId="23A99DA5" w14:textId="6D5BB792" w:rsidR="00B906DD" w:rsidRPr="00B906DD" w:rsidRDefault="00B906DD">
      <w:pPr>
        <w:pStyle w:val="Tekstpodstawowy3"/>
        <w:numPr>
          <w:ilvl w:val="0"/>
          <w:numId w:val="6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50A578F6" w14:textId="77777777" w:rsidR="0035712B" w:rsidRDefault="0035712B" w:rsidP="0035712B">
      <w:pPr>
        <w:spacing w:line="276" w:lineRule="auto"/>
        <w:jc w:val="both"/>
        <w:rPr>
          <w:bCs/>
          <w:sz w:val="22"/>
          <w:szCs w:val="22"/>
        </w:rPr>
      </w:pPr>
    </w:p>
    <w:p w14:paraId="29358D23" w14:textId="77777777" w:rsidR="00741755" w:rsidRPr="00A40845" w:rsidRDefault="00741755" w:rsidP="0035712B">
      <w:pPr>
        <w:spacing w:line="276" w:lineRule="auto"/>
        <w:jc w:val="both"/>
        <w:rPr>
          <w:bCs/>
          <w:sz w:val="22"/>
          <w:szCs w:val="22"/>
        </w:rPr>
      </w:pPr>
    </w:p>
    <w:p w14:paraId="08D2D31F" w14:textId="1B9E6F49" w:rsidR="00B906DD" w:rsidRPr="000B1028" w:rsidRDefault="0035712B" w:rsidP="000B1028">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3"/>
    </w:p>
    <w:p w14:paraId="1AF9F7A6" w14:textId="77777777" w:rsidR="00B906DD" w:rsidRPr="000B1028" w:rsidRDefault="00B906DD" w:rsidP="000B1028">
      <w:pPr>
        <w:pStyle w:val="Akapitzlist"/>
        <w:numPr>
          <w:ilvl w:val="0"/>
          <w:numId w:val="28"/>
        </w:numPr>
        <w:jc w:val="both"/>
        <w:rPr>
          <w:bCs/>
          <w:sz w:val="22"/>
          <w:szCs w:val="22"/>
        </w:rPr>
      </w:pPr>
      <w:r w:rsidRPr="000B1028">
        <w:rPr>
          <w:bCs/>
          <w:sz w:val="22"/>
          <w:szCs w:val="22"/>
        </w:rPr>
        <w:t xml:space="preserve">Po przeprowadzaniu aukcji elektronicznej oraz ustaleniu, która z ofert została najwyżej oceniona, Zamawiający zgodnie z §39 Regulaminu udzielania zamówień w </w:t>
      </w:r>
      <w:proofErr w:type="spellStart"/>
      <w:r w:rsidRPr="000B1028">
        <w:rPr>
          <w:bCs/>
          <w:sz w:val="22"/>
          <w:szCs w:val="22"/>
        </w:rPr>
        <w:t>w</w:t>
      </w:r>
      <w:proofErr w:type="spellEnd"/>
      <w:r w:rsidRPr="000B1028">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0B1028" w:rsidRDefault="00B906DD" w:rsidP="000B1028">
      <w:pPr>
        <w:pStyle w:val="Ustp"/>
        <w:numPr>
          <w:ilvl w:val="0"/>
          <w:numId w:val="28"/>
        </w:numPr>
        <w:spacing w:before="0" w:line="240" w:lineRule="auto"/>
        <w:rPr>
          <w:sz w:val="22"/>
          <w:szCs w:val="22"/>
        </w:rPr>
      </w:pPr>
      <w:r w:rsidRPr="000B1028">
        <w:rPr>
          <w:sz w:val="22"/>
          <w:szCs w:val="22"/>
        </w:rPr>
        <w:t>Oświadczenia lub dokumenty złożone przez Wykonawcę, który złożył najkorzystniejszą ofertę winny potwierdzać na dzień ich złożenia:</w:t>
      </w:r>
    </w:p>
    <w:p w14:paraId="0F3B3514" w14:textId="77777777" w:rsidR="00B906DD" w:rsidRPr="000B1028" w:rsidRDefault="00B906DD" w:rsidP="000B1028">
      <w:pPr>
        <w:pStyle w:val="Punkt"/>
        <w:numPr>
          <w:ilvl w:val="0"/>
          <w:numId w:val="62"/>
        </w:numPr>
        <w:spacing w:line="240" w:lineRule="auto"/>
        <w:ind w:left="851" w:hanging="454"/>
        <w:rPr>
          <w:sz w:val="22"/>
          <w:szCs w:val="22"/>
        </w:rPr>
      </w:pPr>
      <w:r w:rsidRPr="000B1028">
        <w:rPr>
          <w:sz w:val="22"/>
          <w:szCs w:val="22"/>
        </w:rPr>
        <w:t>spełnienie warunków udziału w postępowaniu,</w:t>
      </w:r>
    </w:p>
    <w:p w14:paraId="6D700C65" w14:textId="77777777" w:rsidR="00B906DD" w:rsidRPr="000B1028" w:rsidRDefault="00B906DD" w:rsidP="000B1028">
      <w:pPr>
        <w:pStyle w:val="Punkt"/>
        <w:numPr>
          <w:ilvl w:val="0"/>
          <w:numId w:val="62"/>
        </w:numPr>
        <w:spacing w:line="240" w:lineRule="auto"/>
        <w:ind w:left="851" w:hanging="454"/>
        <w:rPr>
          <w:sz w:val="22"/>
          <w:szCs w:val="22"/>
        </w:rPr>
      </w:pPr>
      <w:r w:rsidRPr="000B1028">
        <w:rPr>
          <w:sz w:val="22"/>
          <w:szCs w:val="22"/>
        </w:rPr>
        <w:t>brak podstaw do wykluczenia</w:t>
      </w:r>
    </w:p>
    <w:p w14:paraId="7E985E26" w14:textId="77777777" w:rsidR="00B906DD" w:rsidRPr="000B1028" w:rsidRDefault="00B906DD" w:rsidP="000B1028">
      <w:pPr>
        <w:pStyle w:val="Punkt"/>
        <w:numPr>
          <w:ilvl w:val="0"/>
          <w:numId w:val="62"/>
        </w:numPr>
        <w:spacing w:line="240" w:lineRule="auto"/>
        <w:ind w:left="851" w:hanging="454"/>
        <w:rPr>
          <w:sz w:val="22"/>
          <w:szCs w:val="22"/>
        </w:rPr>
      </w:pPr>
      <w:r w:rsidRPr="000B1028">
        <w:rPr>
          <w:sz w:val="22"/>
          <w:szCs w:val="22"/>
        </w:rPr>
        <w:t>spełnienie wymagań odnoszących się do przedmiotu zamówienia,</w:t>
      </w:r>
    </w:p>
    <w:p w14:paraId="38ED3D46" w14:textId="181A4936" w:rsidR="00B906DD" w:rsidRPr="000B1028" w:rsidRDefault="00B906DD">
      <w:pPr>
        <w:pStyle w:val="Akapitzlist"/>
        <w:numPr>
          <w:ilvl w:val="0"/>
          <w:numId w:val="28"/>
        </w:numPr>
        <w:jc w:val="both"/>
        <w:rPr>
          <w:bCs/>
          <w:sz w:val="22"/>
          <w:szCs w:val="22"/>
        </w:rPr>
      </w:pPr>
      <w:r w:rsidRPr="000B1028">
        <w:rPr>
          <w:sz w:val="22"/>
          <w:szCs w:val="22"/>
        </w:rPr>
        <w:t xml:space="preserve">Jeżeli Wykonawca dołączył wymagane oświadczenia i dokumenty do oferty pomimo braku takiego obowiązku - to Zamawiający może odstąpić od wezwania do ich złożenia, pod warunkiem, </w:t>
      </w:r>
      <w:r w:rsidR="00741755">
        <w:rPr>
          <w:sz w:val="22"/>
          <w:szCs w:val="22"/>
        </w:rPr>
        <w:br/>
      </w:r>
      <w:r w:rsidRPr="000B1028">
        <w:rPr>
          <w:sz w:val="22"/>
          <w:szCs w:val="22"/>
        </w:rPr>
        <w:t>że dokumenty te potwierdzają spełnienie wymagań Zamawiającego.</w:t>
      </w:r>
    </w:p>
    <w:p w14:paraId="0054691F" w14:textId="5356D9BE" w:rsidR="00B906DD" w:rsidRPr="000B1028" w:rsidRDefault="00B906DD">
      <w:pPr>
        <w:pStyle w:val="Akapitzlist"/>
        <w:numPr>
          <w:ilvl w:val="0"/>
          <w:numId w:val="28"/>
        </w:numPr>
        <w:jc w:val="both"/>
        <w:rPr>
          <w:bCs/>
          <w:sz w:val="22"/>
          <w:szCs w:val="22"/>
        </w:rPr>
      </w:pPr>
      <w:r w:rsidRPr="000B1028">
        <w:rPr>
          <w:sz w:val="22"/>
          <w:szCs w:val="22"/>
        </w:rPr>
        <w:lastRenderedPageBreak/>
        <w:t xml:space="preserve">Zamawiający wezwie Wykonawcę, który w wyznaczonym terminie nie złożył oświadczeń </w:t>
      </w:r>
      <w:r w:rsidR="00741755">
        <w:rPr>
          <w:sz w:val="22"/>
          <w:szCs w:val="22"/>
        </w:rPr>
        <w:br/>
      </w:r>
      <w:r w:rsidRPr="000B1028">
        <w:rPr>
          <w:sz w:val="22"/>
          <w:szCs w:val="22"/>
        </w:rPr>
        <w:t xml:space="preserve">i dokumentów lub złożył oświadczenia lub dokumenty zawierające błędy, do ich uzupełnienia </w:t>
      </w:r>
      <w:r w:rsidR="00741755">
        <w:rPr>
          <w:sz w:val="22"/>
          <w:szCs w:val="22"/>
        </w:rPr>
        <w:br/>
      </w:r>
      <w:r w:rsidRPr="000B1028">
        <w:rPr>
          <w:sz w:val="22"/>
          <w:szCs w:val="22"/>
        </w:rPr>
        <w:t>w określonym terminie, chyba, że pomimo ich uzupełnienia konieczne byłoby unieważnienie postępowania lub odrzucenie oferty.</w:t>
      </w:r>
    </w:p>
    <w:p w14:paraId="415170B3" w14:textId="77777777" w:rsidR="00B906DD" w:rsidRPr="000B1028" w:rsidRDefault="00B906DD">
      <w:pPr>
        <w:pStyle w:val="Akapitzlist"/>
        <w:numPr>
          <w:ilvl w:val="0"/>
          <w:numId w:val="28"/>
        </w:numPr>
        <w:jc w:val="both"/>
        <w:rPr>
          <w:bCs/>
          <w:sz w:val="22"/>
          <w:szCs w:val="22"/>
        </w:rPr>
      </w:pPr>
      <w:r w:rsidRPr="000B1028">
        <w:rPr>
          <w:sz w:val="22"/>
          <w:szCs w:val="22"/>
        </w:rPr>
        <w:t>Zamawiający w uzasadnionych przypadkach może żądać od Wykonawcy wyjaśnień dotyczących treści złożonej oferty.</w:t>
      </w:r>
    </w:p>
    <w:p w14:paraId="34FDBF78" w14:textId="77777777" w:rsidR="000B1028" w:rsidRDefault="000B1028" w:rsidP="0035712B">
      <w:pPr>
        <w:spacing w:line="276" w:lineRule="auto"/>
        <w:jc w:val="both"/>
        <w:rPr>
          <w:bCs/>
          <w:sz w:val="22"/>
          <w:szCs w:val="22"/>
        </w:rPr>
      </w:pPr>
    </w:p>
    <w:p w14:paraId="1DEB4972" w14:textId="77777777" w:rsidR="00741755" w:rsidRPr="00A40845" w:rsidRDefault="00741755"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4"/>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2B">
      <w:pPr>
        <w:spacing w:line="276" w:lineRule="auto"/>
        <w:jc w:val="both"/>
        <w:rPr>
          <w:sz w:val="22"/>
          <w:szCs w:val="22"/>
        </w:rPr>
      </w:pPr>
    </w:p>
    <w:p w14:paraId="709D7974" w14:textId="77777777" w:rsidR="00741755" w:rsidRPr="00A40845" w:rsidRDefault="00741755"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5"/>
    </w:p>
    <w:p w14:paraId="3FDF29BC" w14:textId="77777777"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20690301" w14:textId="77777777" w:rsidR="00741755" w:rsidRDefault="00741755"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Default="0035712B" w:rsidP="0035712B">
      <w:pPr>
        <w:pStyle w:val="Akapitzlist"/>
        <w:spacing w:line="276" w:lineRule="auto"/>
        <w:ind w:left="360"/>
        <w:jc w:val="both"/>
        <w:rPr>
          <w:sz w:val="22"/>
          <w:szCs w:val="22"/>
        </w:rPr>
      </w:pPr>
    </w:p>
    <w:p w14:paraId="56A7A178" w14:textId="77777777" w:rsidR="00741755" w:rsidRPr="00A40845" w:rsidRDefault="00741755"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7"/>
    </w:p>
    <w:p w14:paraId="18280D63" w14:textId="77777777" w:rsidR="00B906DD" w:rsidRPr="00735859" w:rsidRDefault="00B906DD">
      <w:pPr>
        <w:numPr>
          <w:ilvl w:val="0"/>
          <w:numId w:val="64"/>
        </w:numPr>
        <w:tabs>
          <w:tab w:val="left" w:pos="284"/>
        </w:tabs>
        <w:ind w:left="284" w:hanging="284"/>
        <w:jc w:val="both"/>
        <w:rPr>
          <w:sz w:val="22"/>
          <w:szCs w:val="22"/>
        </w:rPr>
      </w:pPr>
      <w:r w:rsidRPr="00735859">
        <w:rPr>
          <w:sz w:val="22"/>
          <w:szCs w:val="22"/>
        </w:rPr>
        <w:t>Zamawiający, w niniejszym postępowaniu, w celu uzyskania ostatecznej ceny przeprowadzi aukcję elektroniczną.</w:t>
      </w:r>
    </w:p>
    <w:p w14:paraId="53964643" w14:textId="77777777" w:rsidR="00B906DD" w:rsidRPr="00735859" w:rsidRDefault="00B906DD">
      <w:pPr>
        <w:numPr>
          <w:ilvl w:val="0"/>
          <w:numId w:val="64"/>
        </w:numPr>
        <w:tabs>
          <w:tab w:val="left" w:pos="284"/>
        </w:tabs>
        <w:ind w:left="284" w:hanging="284"/>
        <w:jc w:val="both"/>
        <w:rPr>
          <w:sz w:val="22"/>
          <w:szCs w:val="22"/>
        </w:rPr>
      </w:pPr>
      <w:r w:rsidRPr="00735859">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735859" w:rsidRDefault="00B906DD">
      <w:pPr>
        <w:numPr>
          <w:ilvl w:val="0"/>
          <w:numId w:val="64"/>
        </w:numPr>
        <w:tabs>
          <w:tab w:val="left" w:pos="284"/>
        </w:tabs>
        <w:ind w:left="284" w:hanging="284"/>
        <w:jc w:val="both"/>
        <w:rPr>
          <w:sz w:val="22"/>
          <w:szCs w:val="22"/>
        </w:rPr>
      </w:pPr>
      <w:r w:rsidRPr="00735859">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Default="00B906DD" w:rsidP="00B906DD">
      <w:pPr>
        <w:tabs>
          <w:tab w:val="left" w:pos="284"/>
        </w:tabs>
        <w:ind w:left="284"/>
        <w:jc w:val="both"/>
        <w:rPr>
          <w:color w:val="FF0000"/>
          <w:sz w:val="22"/>
          <w:szCs w:val="22"/>
        </w:rPr>
      </w:pPr>
    </w:p>
    <w:p w14:paraId="4259B2F8" w14:textId="77777777" w:rsidR="00741755" w:rsidRPr="001468EF" w:rsidRDefault="00741755"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8"/>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lastRenderedPageBreak/>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Default="0035712B" w:rsidP="0035712B">
      <w:pPr>
        <w:spacing w:line="276" w:lineRule="auto"/>
        <w:jc w:val="both"/>
        <w:rPr>
          <w:sz w:val="22"/>
          <w:szCs w:val="22"/>
        </w:rPr>
      </w:pPr>
    </w:p>
    <w:p w14:paraId="1D714B34" w14:textId="77777777" w:rsidR="00741755" w:rsidRPr="00A40845" w:rsidRDefault="00741755"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Default="0035712B" w:rsidP="0035712B">
      <w:pPr>
        <w:spacing w:line="276" w:lineRule="auto"/>
        <w:jc w:val="both"/>
        <w:rPr>
          <w:sz w:val="22"/>
          <w:szCs w:val="22"/>
        </w:rPr>
      </w:pPr>
    </w:p>
    <w:p w14:paraId="555123E2" w14:textId="77777777" w:rsidR="00741755" w:rsidRPr="00A40845" w:rsidRDefault="00741755" w:rsidP="0035712B">
      <w:pPr>
        <w:spacing w:line="276" w:lineRule="auto"/>
        <w:jc w:val="both"/>
        <w:rPr>
          <w:sz w:val="22"/>
          <w:szCs w:val="22"/>
        </w:rPr>
      </w:pPr>
    </w:p>
    <w:p w14:paraId="641FC4F7" w14:textId="45EC392C" w:rsidR="0035712B" w:rsidRPr="00741755" w:rsidRDefault="0035712B" w:rsidP="00741755">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66"/>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6C4F7527" w14:textId="0FFEEC89" w:rsidR="0035712B" w:rsidRDefault="0035712B" w:rsidP="0035712B">
      <w:pPr>
        <w:ind w:left="2836" w:firstLine="709"/>
        <w:jc w:val="both"/>
        <w:rPr>
          <w:i/>
        </w:rPr>
      </w:pPr>
    </w:p>
    <w:p w14:paraId="303FDE88" w14:textId="77777777" w:rsidR="006B32F5" w:rsidRDefault="006B32F5"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23D99955" w:rsidR="0035712B" w:rsidRDefault="0035712B" w:rsidP="006B32F5">
      <w:pPr>
        <w:rPr>
          <w:sz w:val="22"/>
          <w:szCs w:val="22"/>
        </w:rPr>
      </w:pPr>
    </w:p>
    <w:p w14:paraId="3D3C92D3" w14:textId="77777777" w:rsidR="0074654E" w:rsidRDefault="0074654E" w:rsidP="006B32F5">
      <w:pPr>
        <w:rPr>
          <w:sz w:val="22"/>
          <w:szCs w:val="22"/>
        </w:rPr>
      </w:pPr>
    </w:p>
    <w:p w14:paraId="4EDA48A9" w14:textId="77777777" w:rsidR="0074654E" w:rsidRDefault="0074654E" w:rsidP="006B32F5">
      <w:pPr>
        <w:rPr>
          <w:sz w:val="22"/>
          <w:szCs w:val="22"/>
        </w:rPr>
      </w:pPr>
    </w:p>
    <w:p w14:paraId="6B40CF90" w14:textId="77777777" w:rsidR="0074654E" w:rsidRDefault="0074654E" w:rsidP="006B32F5">
      <w:pPr>
        <w:rPr>
          <w:sz w:val="22"/>
          <w:szCs w:val="22"/>
        </w:rPr>
      </w:pPr>
    </w:p>
    <w:p w14:paraId="13F9F732" w14:textId="77777777" w:rsidR="0074654E" w:rsidRDefault="0074654E" w:rsidP="006B32F5">
      <w:pPr>
        <w:rPr>
          <w:sz w:val="22"/>
          <w:szCs w:val="22"/>
        </w:rPr>
      </w:pPr>
    </w:p>
    <w:p w14:paraId="7450C1E5" w14:textId="77777777" w:rsidR="0074654E" w:rsidRDefault="0074654E" w:rsidP="006B32F5">
      <w:pPr>
        <w:rPr>
          <w:sz w:val="22"/>
          <w:szCs w:val="22"/>
        </w:rPr>
      </w:pPr>
    </w:p>
    <w:p w14:paraId="6F7F49BC" w14:textId="77777777" w:rsidR="0074654E" w:rsidRDefault="0074654E" w:rsidP="006B32F5">
      <w:pPr>
        <w:rPr>
          <w:sz w:val="22"/>
          <w:szCs w:val="22"/>
        </w:rPr>
      </w:pPr>
    </w:p>
    <w:p w14:paraId="0BA6E466" w14:textId="77777777" w:rsidR="0074654E" w:rsidRDefault="0074654E" w:rsidP="006B32F5">
      <w:pPr>
        <w:rPr>
          <w:sz w:val="22"/>
          <w:szCs w:val="22"/>
        </w:rPr>
      </w:pPr>
    </w:p>
    <w:p w14:paraId="133EF806" w14:textId="77777777" w:rsidR="0074654E" w:rsidRDefault="0074654E" w:rsidP="006B32F5">
      <w:pPr>
        <w:rPr>
          <w:sz w:val="22"/>
          <w:szCs w:val="22"/>
        </w:rPr>
      </w:pPr>
    </w:p>
    <w:p w14:paraId="168D2DAD" w14:textId="77777777" w:rsidR="0074654E" w:rsidRDefault="0074654E" w:rsidP="006B32F5">
      <w:pPr>
        <w:rPr>
          <w:sz w:val="22"/>
          <w:szCs w:val="22"/>
        </w:rPr>
      </w:pPr>
    </w:p>
    <w:p w14:paraId="350141B0" w14:textId="77777777" w:rsidR="0074654E" w:rsidRDefault="0074654E" w:rsidP="006B32F5">
      <w:pPr>
        <w:rPr>
          <w:sz w:val="22"/>
          <w:szCs w:val="22"/>
        </w:rPr>
      </w:pPr>
    </w:p>
    <w:p w14:paraId="54EAA130" w14:textId="77777777" w:rsidR="0074654E" w:rsidRDefault="0074654E" w:rsidP="006B32F5">
      <w:pPr>
        <w:rPr>
          <w:sz w:val="22"/>
          <w:szCs w:val="22"/>
        </w:rPr>
      </w:pPr>
    </w:p>
    <w:p w14:paraId="7110C6B3" w14:textId="77777777" w:rsidR="0074654E" w:rsidRDefault="0074654E" w:rsidP="006B32F5">
      <w:pPr>
        <w:rPr>
          <w:sz w:val="22"/>
          <w:szCs w:val="22"/>
        </w:rPr>
      </w:pPr>
    </w:p>
    <w:p w14:paraId="44B180C0" w14:textId="77777777" w:rsidR="0074654E" w:rsidRDefault="0074654E" w:rsidP="006B32F5">
      <w:pPr>
        <w:rPr>
          <w:sz w:val="22"/>
          <w:szCs w:val="22"/>
        </w:rPr>
      </w:pPr>
    </w:p>
    <w:p w14:paraId="1FC2AC29" w14:textId="77777777" w:rsidR="0074654E" w:rsidRDefault="0074654E" w:rsidP="006B32F5">
      <w:pPr>
        <w:rPr>
          <w:sz w:val="22"/>
          <w:szCs w:val="22"/>
        </w:rPr>
      </w:pPr>
    </w:p>
    <w:p w14:paraId="3E5EFE11" w14:textId="77777777" w:rsidR="0074654E" w:rsidRDefault="0074654E" w:rsidP="006B32F5">
      <w:pPr>
        <w:rPr>
          <w:sz w:val="22"/>
          <w:szCs w:val="22"/>
        </w:rPr>
      </w:pPr>
    </w:p>
    <w:p w14:paraId="53275B2B" w14:textId="77777777" w:rsidR="0074654E" w:rsidRDefault="0074654E" w:rsidP="006B32F5">
      <w:pPr>
        <w:rPr>
          <w:sz w:val="22"/>
          <w:szCs w:val="22"/>
        </w:rPr>
      </w:pPr>
    </w:p>
    <w:p w14:paraId="0F042841" w14:textId="77777777" w:rsidR="0074654E" w:rsidRDefault="0074654E" w:rsidP="006B32F5">
      <w:pPr>
        <w:rPr>
          <w:sz w:val="22"/>
          <w:szCs w:val="22"/>
        </w:rPr>
      </w:pPr>
    </w:p>
    <w:p w14:paraId="79FCA235" w14:textId="77777777" w:rsidR="0074654E" w:rsidRDefault="0074654E" w:rsidP="006B32F5">
      <w:pPr>
        <w:rPr>
          <w:sz w:val="22"/>
          <w:szCs w:val="22"/>
        </w:rPr>
      </w:pPr>
    </w:p>
    <w:p w14:paraId="343ED2CE" w14:textId="77777777" w:rsidR="0074654E" w:rsidRDefault="0074654E" w:rsidP="006B32F5">
      <w:pPr>
        <w:rPr>
          <w:sz w:val="22"/>
          <w:szCs w:val="22"/>
        </w:rPr>
      </w:pPr>
    </w:p>
    <w:p w14:paraId="08EC9899" w14:textId="77777777" w:rsidR="0074654E" w:rsidRDefault="0074654E" w:rsidP="006B32F5">
      <w:pPr>
        <w:rPr>
          <w:sz w:val="22"/>
          <w:szCs w:val="22"/>
        </w:rPr>
      </w:pPr>
    </w:p>
    <w:p w14:paraId="31B42CF5" w14:textId="77777777" w:rsidR="00741755" w:rsidRDefault="00741755" w:rsidP="006B32F5">
      <w:pPr>
        <w:rPr>
          <w:sz w:val="22"/>
          <w:szCs w:val="22"/>
        </w:rPr>
      </w:pPr>
    </w:p>
    <w:p w14:paraId="3589D743" w14:textId="77777777" w:rsidR="00741755" w:rsidRPr="006B32F5" w:rsidRDefault="00741755" w:rsidP="006B32F5">
      <w:pPr>
        <w:rPr>
          <w:sz w:val="22"/>
          <w:szCs w:val="22"/>
        </w:rPr>
      </w:pP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2162C453" w14:textId="2141247E" w:rsidR="0069598A" w:rsidRDefault="00301D26" w:rsidP="006D63D4">
      <w:pPr>
        <w:jc w:val="both"/>
        <w:rPr>
          <w:sz w:val="22"/>
          <w:szCs w:val="22"/>
        </w:rPr>
      </w:pPr>
      <w:r w:rsidRPr="00301D26">
        <w:rPr>
          <w:sz w:val="22"/>
          <w:szCs w:val="22"/>
        </w:rPr>
        <w:t xml:space="preserve">Przedmiotem przetargu jest dostawa żelbetowych płyt i rynien ściekowych dla Oddziałów Polskiej Grupy Górniczej S.A. Przedmiot zamówienia obejmuje </w:t>
      </w:r>
      <w:r w:rsidR="006D63D4">
        <w:rPr>
          <w:sz w:val="22"/>
          <w:szCs w:val="22"/>
        </w:rPr>
        <w:t>6</w:t>
      </w:r>
      <w:r w:rsidRPr="00301D26">
        <w:rPr>
          <w:sz w:val="22"/>
          <w:szCs w:val="22"/>
        </w:rPr>
        <w:t xml:space="preserve"> części (pozycje asortymentowe), </w:t>
      </w:r>
      <w:r w:rsidR="006D63D4">
        <w:rPr>
          <w:sz w:val="22"/>
          <w:szCs w:val="22"/>
        </w:rPr>
        <w:br/>
      </w:r>
      <w:r w:rsidRPr="00301D26">
        <w:rPr>
          <w:sz w:val="22"/>
          <w:szCs w:val="22"/>
        </w:rPr>
        <w:t>w szacunkowej ilości i rodzaju szczegółowo określonym w Formularzu Ofertowym, który stanowi załącznik nr 2 do SWZ.</w:t>
      </w:r>
    </w:p>
    <w:p w14:paraId="34C90650" w14:textId="77777777" w:rsidR="00301D26" w:rsidRDefault="00301D26" w:rsidP="00301D26">
      <w:pPr>
        <w:rPr>
          <w:sz w:val="22"/>
          <w:szCs w:val="22"/>
        </w:rPr>
      </w:pPr>
    </w:p>
    <w:tbl>
      <w:tblPr>
        <w:tblW w:w="6379" w:type="dxa"/>
        <w:jc w:val="center"/>
        <w:tblLayout w:type="fixed"/>
        <w:tblCellMar>
          <w:left w:w="70" w:type="dxa"/>
          <w:right w:w="70" w:type="dxa"/>
        </w:tblCellMar>
        <w:tblLook w:val="04A0" w:firstRow="1" w:lastRow="0" w:firstColumn="1" w:lastColumn="0" w:noHBand="0" w:noVBand="1"/>
      </w:tblPr>
      <w:tblGrid>
        <w:gridCol w:w="1134"/>
        <w:gridCol w:w="5245"/>
      </w:tblGrid>
      <w:tr w:rsidR="00301D26" w:rsidRPr="00301D26" w14:paraId="79EEFEF7" w14:textId="77777777" w:rsidTr="00301D26">
        <w:trPr>
          <w:trHeight w:val="417"/>
          <w:jc w:val="center"/>
        </w:trPr>
        <w:tc>
          <w:tcPr>
            <w:tcW w:w="1134" w:type="dxa"/>
            <w:tcBorders>
              <w:top w:val="single" w:sz="4" w:space="0" w:color="auto"/>
              <w:left w:val="single" w:sz="4" w:space="0" w:color="auto"/>
              <w:bottom w:val="nil"/>
              <w:right w:val="single" w:sz="4" w:space="0" w:color="auto"/>
            </w:tcBorders>
            <w:noWrap/>
            <w:vAlign w:val="center"/>
            <w:hideMark/>
          </w:tcPr>
          <w:p w14:paraId="1DC8BC93" w14:textId="77777777" w:rsidR="00301D26" w:rsidRPr="00301D26" w:rsidRDefault="00301D26" w:rsidP="00301D26">
            <w:pPr>
              <w:jc w:val="center"/>
              <w:rPr>
                <w:b/>
                <w:bCs/>
                <w:sz w:val="22"/>
                <w:szCs w:val="22"/>
              </w:rPr>
            </w:pPr>
            <w:r w:rsidRPr="00301D26">
              <w:rPr>
                <w:b/>
                <w:bCs/>
                <w:sz w:val="22"/>
                <w:szCs w:val="22"/>
              </w:rPr>
              <w:t>pozycja</w:t>
            </w:r>
          </w:p>
        </w:tc>
        <w:tc>
          <w:tcPr>
            <w:tcW w:w="5245" w:type="dxa"/>
            <w:tcBorders>
              <w:top w:val="single" w:sz="4" w:space="0" w:color="000000"/>
              <w:left w:val="single" w:sz="4" w:space="0" w:color="auto"/>
              <w:bottom w:val="nil"/>
              <w:right w:val="single" w:sz="4" w:space="0" w:color="000000"/>
            </w:tcBorders>
            <w:noWrap/>
            <w:vAlign w:val="center"/>
            <w:hideMark/>
          </w:tcPr>
          <w:p w14:paraId="38F7150A" w14:textId="77777777" w:rsidR="00301D26" w:rsidRPr="00301D26" w:rsidRDefault="00301D26" w:rsidP="00301D26">
            <w:pPr>
              <w:jc w:val="center"/>
              <w:rPr>
                <w:b/>
                <w:bCs/>
                <w:sz w:val="22"/>
                <w:szCs w:val="22"/>
              </w:rPr>
            </w:pPr>
            <w:r w:rsidRPr="00301D26">
              <w:rPr>
                <w:b/>
                <w:bCs/>
                <w:sz w:val="22"/>
                <w:szCs w:val="22"/>
              </w:rPr>
              <w:t>Nazwa materiału</w:t>
            </w:r>
          </w:p>
        </w:tc>
      </w:tr>
      <w:tr w:rsidR="00301D26" w:rsidRPr="00301D26" w14:paraId="32A78612"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114C868" w14:textId="77777777" w:rsidR="00301D26" w:rsidRPr="00301D26" w:rsidRDefault="00301D26" w:rsidP="00301D26">
            <w:pPr>
              <w:jc w:val="center"/>
              <w:outlineLvl w:val="0"/>
              <w:rPr>
                <w:bCs/>
                <w:sz w:val="22"/>
                <w:szCs w:val="22"/>
                <w:lang w:val="en-US"/>
              </w:rPr>
            </w:pPr>
            <w:r w:rsidRPr="00301D26">
              <w:rPr>
                <w:bCs/>
                <w:sz w:val="22"/>
                <w:szCs w:val="22"/>
                <w:lang w:val="en-US"/>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901D1" w14:textId="77777777" w:rsidR="00301D26" w:rsidRPr="00301D26" w:rsidRDefault="00301D26" w:rsidP="00301D26">
            <w:pPr>
              <w:rPr>
                <w:sz w:val="22"/>
                <w:szCs w:val="22"/>
              </w:rPr>
            </w:pPr>
            <w:r w:rsidRPr="00301D26">
              <w:rPr>
                <w:sz w:val="22"/>
                <w:szCs w:val="22"/>
              </w:rPr>
              <w:t xml:space="preserve">Rynna ściekowa trapezowa R-75=RT-75 75x38x50 cm </w:t>
            </w:r>
          </w:p>
        </w:tc>
      </w:tr>
      <w:tr w:rsidR="00301D26" w:rsidRPr="00301D26" w14:paraId="291CC021"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FCF1D87" w14:textId="77777777" w:rsidR="00301D26" w:rsidRPr="00301D26" w:rsidRDefault="00301D26" w:rsidP="00301D26">
            <w:pPr>
              <w:jc w:val="center"/>
              <w:outlineLvl w:val="0"/>
              <w:rPr>
                <w:bCs/>
                <w:sz w:val="22"/>
                <w:szCs w:val="22"/>
              </w:rPr>
            </w:pPr>
            <w:r w:rsidRPr="00301D26">
              <w:rPr>
                <w:bCs/>
                <w:sz w:val="22"/>
                <w:szCs w:val="22"/>
              </w:rPr>
              <w:t>2</w:t>
            </w:r>
          </w:p>
        </w:tc>
        <w:tc>
          <w:tcPr>
            <w:tcW w:w="524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27ACBEB4" w14:textId="77777777" w:rsidR="00301D26" w:rsidRPr="00301D26" w:rsidRDefault="00301D26" w:rsidP="00301D26">
            <w:pPr>
              <w:rPr>
                <w:sz w:val="22"/>
                <w:szCs w:val="22"/>
              </w:rPr>
            </w:pPr>
            <w:r w:rsidRPr="00301D26">
              <w:rPr>
                <w:sz w:val="22"/>
                <w:szCs w:val="22"/>
              </w:rPr>
              <w:t xml:space="preserve">Rynna ściekowa trapezowa R-50=RT-50 50x38x50 cm </w:t>
            </w:r>
          </w:p>
        </w:tc>
      </w:tr>
      <w:tr w:rsidR="00301D26" w:rsidRPr="00301D26" w14:paraId="2C379DD4"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F03896E" w14:textId="77777777" w:rsidR="00301D26" w:rsidRPr="00301D26" w:rsidRDefault="00301D26" w:rsidP="00301D26">
            <w:pPr>
              <w:jc w:val="center"/>
              <w:outlineLvl w:val="0"/>
              <w:rPr>
                <w:bCs/>
                <w:sz w:val="22"/>
                <w:szCs w:val="22"/>
              </w:rPr>
            </w:pPr>
            <w:r w:rsidRPr="00301D26">
              <w:rPr>
                <w:bCs/>
                <w:sz w:val="22"/>
                <w:szCs w:val="22"/>
              </w:rPr>
              <w:t>3</w:t>
            </w:r>
          </w:p>
        </w:tc>
        <w:tc>
          <w:tcPr>
            <w:tcW w:w="524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5BC19D3" w14:textId="77777777" w:rsidR="00301D26" w:rsidRPr="00301D26" w:rsidRDefault="00301D26" w:rsidP="00301D26">
            <w:pPr>
              <w:rPr>
                <w:sz w:val="22"/>
                <w:szCs w:val="22"/>
              </w:rPr>
            </w:pPr>
            <w:r w:rsidRPr="00301D26">
              <w:rPr>
                <w:sz w:val="22"/>
                <w:szCs w:val="22"/>
              </w:rPr>
              <w:t>Rynna ściekowa trapezowa R-50=RT-50 50x60x60 cm</w:t>
            </w:r>
          </w:p>
        </w:tc>
      </w:tr>
      <w:tr w:rsidR="00301D26" w:rsidRPr="00301D26" w14:paraId="6FA3BB56"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CAE9040" w14:textId="77777777" w:rsidR="00301D26" w:rsidRPr="00301D26" w:rsidRDefault="00301D26" w:rsidP="00301D26">
            <w:pPr>
              <w:jc w:val="center"/>
              <w:outlineLvl w:val="0"/>
              <w:rPr>
                <w:bCs/>
                <w:sz w:val="22"/>
                <w:szCs w:val="22"/>
              </w:rPr>
            </w:pPr>
            <w:r w:rsidRPr="00301D26">
              <w:rPr>
                <w:bCs/>
                <w:sz w:val="22"/>
                <w:szCs w:val="22"/>
              </w:rPr>
              <w:t>4</w:t>
            </w:r>
          </w:p>
        </w:tc>
        <w:tc>
          <w:tcPr>
            <w:tcW w:w="5245" w:type="dxa"/>
            <w:tcBorders>
              <w:top w:val="single" w:sz="4" w:space="0" w:color="000000"/>
              <w:left w:val="single" w:sz="4" w:space="0" w:color="000000"/>
              <w:bottom w:val="single" w:sz="4" w:space="0" w:color="000000"/>
              <w:right w:val="single" w:sz="4" w:space="0" w:color="auto"/>
            </w:tcBorders>
            <w:shd w:val="clear" w:color="auto" w:fill="FFFFFF"/>
            <w:noWrap/>
            <w:vAlign w:val="center"/>
            <w:hideMark/>
          </w:tcPr>
          <w:p w14:paraId="7FE0D6F7" w14:textId="77777777" w:rsidR="00301D26" w:rsidRPr="00301D26" w:rsidRDefault="00301D26" w:rsidP="00301D26">
            <w:pPr>
              <w:rPr>
                <w:sz w:val="22"/>
                <w:szCs w:val="22"/>
              </w:rPr>
            </w:pPr>
            <w:r w:rsidRPr="00301D26">
              <w:rPr>
                <w:sz w:val="22"/>
                <w:szCs w:val="22"/>
              </w:rPr>
              <w:t xml:space="preserve">Nakrywa rynny ściekowej NA-50 500X500X60mm </w:t>
            </w:r>
          </w:p>
        </w:tc>
      </w:tr>
      <w:tr w:rsidR="00301D26" w:rsidRPr="00301D26" w14:paraId="4BED7543"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7756CAF3" w14:textId="77777777" w:rsidR="00301D26" w:rsidRPr="00301D26" w:rsidRDefault="00301D26" w:rsidP="00301D26">
            <w:pPr>
              <w:jc w:val="center"/>
              <w:outlineLvl w:val="0"/>
              <w:rPr>
                <w:bCs/>
                <w:sz w:val="22"/>
                <w:szCs w:val="22"/>
              </w:rPr>
            </w:pPr>
            <w:r w:rsidRPr="00301D26">
              <w:rPr>
                <w:bCs/>
                <w:sz w:val="22"/>
                <w:szCs w:val="22"/>
              </w:rPr>
              <w:t>5</w:t>
            </w:r>
          </w:p>
        </w:tc>
        <w:tc>
          <w:tcPr>
            <w:tcW w:w="524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7B4BE18" w14:textId="77777777" w:rsidR="00301D26" w:rsidRPr="00301D26" w:rsidRDefault="00301D26" w:rsidP="00301D26">
            <w:pPr>
              <w:rPr>
                <w:sz w:val="22"/>
                <w:szCs w:val="22"/>
              </w:rPr>
            </w:pPr>
            <w:r w:rsidRPr="00301D26">
              <w:rPr>
                <w:sz w:val="22"/>
                <w:szCs w:val="22"/>
              </w:rPr>
              <w:t>Nakrywa rynny ściekowej NA-70 700X500X60mm</w:t>
            </w:r>
          </w:p>
        </w:tc>
      </w:tr>
      <w:tr w:rsidR="00301D26" w:rsidRPr="00301D26" w14:paraId="58BF858C" w14:textId="77777777" w:rsidTr="00301D26">
        <w:trPr>
          <w:trHeight w:val="417"/>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FB85D4F" w14:textId="77777777" w:rsidR="00301D26" w:rsidRPr="00301D26" w:rsidRDefault="00301D26" w:rsidP="00301D26">
            <w:pPr>
              <w:jc w:val="center"/>
              <w:outlineLvl w:val="0"/>
              <w:rPr>
                <w:bCs/>
                <w:sz w:val="22"/>
                <w:szCs w:val="22"/>
              </w:rPr>
            </w:pPr>
            <w:r w:rsidRPr="00301D26">
              <w:rPr>
                <w:bCs/>
                <w:sz w:val="22"/>
                <w:szCs w:val="22"/>
              </w:rPr>
              <w:t>6</w:t>
            </w:r>
          </w:p>
        </w:tc>
        <w:tc>
          <w:tcPr>
            <w:tcW w:w="524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0EE094F7" w14:textId="77777777" w:rsidR="00301D26" w:rsidRPr="00301D26" w:rsidRDefault="00301D26" w:rsidP="00301D26">
            <w:pPr>
              <w:rPr>
                <w:sz w:val="22"/>
                <w:szCs w:val="22"/>
              </w:rPr>
            </w:pPr>
            <w:r w:rsidRPr="00301D26">
              <w:rPr>
                <w:sz w:val="22"/>
                <w:szCs w:val="22"/>
              </w:rPr>
              <w:t>Nakrywa rynny ściekowej NA-75 750X500X60mm</w:t>
            </w:r>
          </w:p>
        </w:tc>
      </w:tr>
    </w:tbl>
    <w:p w14:paraId="65126770" w14:textId="77777777" w:rsidR="0069598A" w:rsidRPr="00536B25" w:rsidRDefault="0069598A" w:rsidP="0069598A">
      <w:pPr>
        <w:rPr>
          <w:sz w:val="22"/>
          <w:szCs w:val="22"/>
        </w:rPr>
      </w:pPr>
    </w:p>
    <w:p w14:paraId="7217AA58" w14:textId="79A79C5A" w:rsidR="00301D26" w:rsidRPr="006D63D4" w:rsidRDefault="0069598A" w:rsidP="006D63D4">
      <w:pPr>
        <w:numPr>
          <w:ilvl w:val="0"/>
          <w:numId w:val="44"/>
        </w:numPr>
        <w:ind w:left="426" w:hanging="426"/>
        <w:jc w:val="both"/>
        <w:rPr>
          <w:b/>
          <w:sz w:val="22"/>
          <w:szCs w:val="22"/>
        </w:rPr>
      </w:pPr>
      <w:r w:rsidRPr="00536B25">
        <w:rPr>
          <w:b/>
          <w:sz w:val="22"/>
          <w:szCs w:val="22"/>
        </w:rPr>
        <w:t>Wymagania prawne oraz wymagane parametry techniczno - użytkowe.</w:t>
      </w:r>
    </w:p>
    <w:p w14:paraId="10EEF0AD" w14:textId="77777777" w:rsidR="00301D26" w:rsidRPr="006D63D4" w:rsidRDefault="00301D26" w:rsidP="00301D26">
      <w:pPr>
        <w:numPr>
          <w:ilvl w:val="0"/>
          <w:numId w:val="89"/>
        </w:numPr>
        <w:ind w:hanging="436"/>
        <w:jc w:val="both"/>
        <w:rPr>
          <w:bCs/>
          <w:sz w:val="22"/>
          <w:szCs w:val="22"/>
        </w:rPr>
      </w:pPr>
      <w:r w:rsidRPr="003D057E">
        <w:rPr>
          <w:sz w:val="22"/>
          <w:szCs w:val="22"/>
        </w:rPr>
        <w:t>Oferowany przedmiot zamówienia musi być wolny od wad prawnych i nie może naruszać praw majątkowych osób trzecich.</w:t>
      </w:r>
      <w:r w:rsidRPr="003D057E">
        <w:rPr>
          <w:bCs/>
          <w:sz w:val="22"/>
          <w:szCs w:val="22"/>
        </w:rPr>
        <w:t xml:space="preserve"> </w:t>
      </w:r>
      <w:r w:rsidRPr="00B31E2C">
        <w:rPr>
          <w:sz w:val="22"/>
          <w:szCs w:val="22"/>
        </w:rPr>
        <w:t xml:space="preserve">W przypadku wystąpienia przez osobę trzecią </w:t>
      </w:r>
      <w:r>
        <w:rPr>
          <w:sz w:val="22"/>
          <w:szCs w:val="22"/>
        </w:rPr>
        <w:br/>
      </w:r>
      <w:r w:rsidRPr="00B31E2C">
        <w:rPr>
          <w:sz w:val="22"/>
          <w:szCs w:val="22"/>
        </w:rPr>
        <w:t xml:space="preserve">z jakimkolwiek roszczeniem przeciwko Zamawiającemu wynikającym z naruszenia przez zaoferowany przedmiot zamówienia praw tej osoby, w tym praw wynikających z tytułu własności przemysłowej, Wykonawca zobowiązany jest do poniesienia (zwrotu Zamawiającemu) wszystkich kosztów i wydatków    z tym związanych, wliczając w to koszty </w:t>
      </w:r>
      <w:r w:rsidRPr="006D63D4">
        <w:rPr>
          <w:sz w:val="22"/>
          <w:szCs w:val="22"/>
        </w:rPr>
        <w:t xml:space="preserve">zapłacone przez Zamawiającego na rzecz osób trzecich, których prawa zostały naruszone. </w:t>
      </w:r>
    </w:p>
    <w:p w14:paraId="3993D652" w14:textId="77777777" w:rsidR="00301D26" w:rsidRPr="006D63D4" w:rsidRDefault="00301D26" w:rsidP="00301D26">
      <w:pPr>
        <w:numPr>
          <w:ilvl w:val="0"/>
          <w:numId w:val="89"/>
        </w:numPr>
        <w:jc w:val="both"/>
        <w:rPr>
          <w:sz w:val="22"/>
          <w:szCs w:val="22"/>
        </w:rPr>
      </w:pPr>
      <w:r w:rsidRPr="006D63D4">
        <w:rPr>
          <w:color w:val="000000"/>
          <w:sz w:val="22"/>
          <w:szCs w:val="22"/>
        </w:rPr>
        <w:t>Oferowany przedmiot zamówienia musi być fabrycznie nowy i wolny od wad</w:t>
      </w:r>
      <w:r w:rsidRPr="006D63D4">
        <w:rPr>
          <w:sz w:val="22"/>
          <w:szCs w:val="22"/>
        </w:rPr>
        <w:t xml:space="preserve"> konstrukcyjnych, materiałowych i wykonawczych.</w:t>
      </w:r>
    </w:p>
    <w:p w14:paraId="7791C77A" w14:textId="77777777" w:rsidR="00301D26" w:rsidRPr="006D63D4" w:rsidRDefault="00301D26" w:rsidP="00301D26">
      <w:pPr>
        <w:numPr>
          <w:ilvl w:val="0"/>
          <w:numId w:val="89"/>
        </w:numPr>
        <w:jc w:val="both"/>
        <w:rPr>
          <w:sz w:val="22"/>
          <w:szCs w:val="22"/>
        </w:rPr>
      </w:pPr>
      <w:r w:rsidRPr="006D63D4">
        <w:rPr>
          <w:sz w:val="22"/>
          <w:szCs w:val="22"/>
        </w:rPr>
        <w:t>Nakrywy i rynny ściekowe będą stosowane do odprowadzania wód dołowych z wyrobisk górniczych.</w:t>
      </w:r>
    </w:p>
    <w:p w14:paraId="2E9E7C4C" w14:textId="3320EE95" w:rsidR="00301D26" w:rsidRPr="006D63D4" w:rsidRDefault="00301D26" w:rsidP="00301D26">
      <w:pPr>
        <w:numPr>
          <w:ilvl w:val="0"/>
          <w:numId w:val="89"/>
        </w:numPr>
        <w:jc w:val="both"/>
        <w:rPr>
          <w:sz w:val="22"/>
          <w:szCs w:val="22"/>
        </w:rPr>
      </w:pPr>
      <w:bookmarkStart w:id="31" w:name="_Hlk49840678"/>
      <w:r w:rsidRPr="006D63D4">
        <w:rPr>
          <w:sz w:val="22"/>
          <w:szCs w:val="22"/>
        </w:rPr>
        <w:t xml:space="preserve">Oferowany przedmiot zamówienia musi spełniać określone wymagania normy </w:t>
      </w:r>
      <w:r w:rsidRPr="006D63D4">
        <w:rPr>
          <w:sz w:val="22"/>
          <w:szCs w:val="22"/>
        </w:rPr>
        <w:br/>
        <w:t xml:space="preserve">- </w:t>
      </w:r>
      <w:r w:rsidRPr="006D63D4">
        <w:rPr>
          <w:i/>
          <w:sz w:val="22"/>
          <w:szCs w:val="22"/>
        </w:rPr>
        <w:t>PN-G-14001:1997.</w:t>
      </w:r>
      <w:r w:rsidRPr="006D63D4">
        <w:rPr>
          <w:sz w:val="22"/>
          <w:szCs w:val="22"/>
        </w:rPr>
        <w:t xml:space="preserve"> </w:t>
      </w:r>
      <w:r w:rsidRPr="006D63D4">
        <w:rPr>
          <w:i/>
          <w:sz w:val="22"/>
          <w:szCs w:val="22"/>
        </w:rPr>
        <w:t xml:space="preserve">Górnictwo - Prefabrykowane elementy ścieków kopalnianych </w:t>
      </w:r>
      <w:r w:rsidRPr="006D63D4">
        <w:rPr>
          <w:i/>
          <w:sz w:val="22"/>
          <w:szCs w:val="22"/>
        </w:rPr>
        <w:br/>
        <w:t>- Wymagania i badania – lub równoważnej</w:t>
      </w:r>
      <w:bookmarkEnd w:id="31"/>
      <w:r w:rsidRPr="006D63D4">
        <w:rPr>
          <w:sz w:val="22"/>
          <w:szCs w:val="22"/>
        </w:rPr>
        <w:t xml:space="preserve"> </w:t>
      </w:r>
      <w:r w:rsidR="004E78FA">
        <w:rPr>
          <w:sz w:val="22"/>
          <w:szCs w:val="22"/>
        </w:rPr>
        <w:t>–</w:t>
      </w:r>
      <w:r w:rsidRPr="006D63D4">
        <w:rPr>
          <w:sz w:val="22"/>
          <w:szCs w:val="22"/>
        </w:rPr>
        <w:t xml:space="preserve"> dot</w:t>
      </w:r>
      <w:r w:rsidR="004E78FA">
        <w:rPr>
          <w:sz w:val="22"/>
          <w:szCs w:val="22"/>
        </w:rPr>
        <w:t xml:space="preserve">yczy </w:t>
      </w:r>
      <w:r w:rsidRPr="006D63D4">
        <w:rPr>
          <w:sz w:val="22"/>
          <w:szCs w:val="22"/>
        </w:rPr>
        <w:t xml:space="preserve">wszystkich pozycji,  z wyłączeniem wymiarów </w:t>
      </w:r>
      <w:r w:rsidR="004E78FA">
        <w:rPr>
          <w:sz w:val="22"/>
          <w:szCs w:val="22"/>
        </w:rPr>
        <w:t xml:space="preserve">dla materiałów z pozycji nr </w:t>
      </w:r>
      <w:r w:rsidRPr="006D63D4">
        <w:rPr>
          <w:sz w:val="22"/>
          <w:szCs w:val="22"/>
        </w:rPr>
        <w:t>poz. 3 i 5.</w:t>
      </w:r>
    </w:p>
    <w:p w14:paraId="58C122FF" w14:textId="77777777" w:rsidR="0069598A" w:rsidRPr="006D63D4" w:rsidRDefault="0069598A" w:rsidP="0069598A">
      <w:pPr>
        <w:ind w:left="284" w:hanging="284"/>
        <w:jc w:val="both"/>
        <w:rPr>
          <w:sz w:val="22"/>
          <w:szCs w:val="22"/>
        </w:rPr>
      </w:pPr>
    </w:p>
    <w:p w14:paraId="368FC78F" w14:textId="4B4032E7" w:rsidR="0069598A" w:rsidRPr="006D63D4" w:rsidRDefault="0069598A" w:rsidP="00301D26">
      <w:pPr>
        <w:numPr>
          <w:ilvl w:val="0"/>
          <w:numId w:val="44"/>
        </w:numPr>
        <w:ind w:left="426" w:hanging="426"/>
        <w:jc w:val="both"/>
        <w:rPr>
          <w:bCs/>
          <w:i/>
          <w:sz w:val="22"/>
          <w:szCs w:val="22"/>
        </w:rPr>
      </w:pPr>
      <w:r w:rsidRPr="006D63D4">
        <w:rPr>
          <w:b/>
          <w:sz w:val="22"/>
          <w:szCs w:val="22"/>
        </w:rPr>
        <w:t xml:space="preserve">Przedmiotowe środki dowodowe wymagane w celu potwierdzenia spełnienia wymagań </w:t>
      </w:r>
      <w:r w:rsidRPr="006D63D4">
        <w:rPr>
          <w:b/>
          <w:bCs/>
          <w:sz w:val="22"/>
          <w:szCs w:val="22"/>
        </w:rPr>
        <w:t>odnoszących się do przedmiotu zamówienia</w:t>
      </w:r>
      <w:r w:rsidRPr="006D63D4">
        <w:t xml:space="preserve"> </w:t>
      </w:r>
      <w:r w:rsidRPr="006D63D4">
        <w:rPr>
          <w:b/>
          <w:sz w:val="22"/>
          <w:szCs w:val="22"/>
        </w:rPr>
        <w:t>określonych przez Zamawiającego – do złożenia na wezwanie</w:t>
      </w:r>
    </w:p>
    <w:p w14:paraId="4E9843D8" w14:textId="18CEB1AB" w:rsidR="00301D26" w:rsidRPr="006D63D4" w:rsidRDefault="0069598A" w:rsidP="00301D26">
      <w:pPr>
        <w:numPr>
          <w:ilvl w:val="6"/>
          <w:numId w:val="29"/>
        </w:numPr>
        <w:ind w:left="709" w:hanging="283"/>
        <w:jc w:val="both"/>
        <w:rPr>
          <w:iCs/>
          <w:color w:val="FF0000"/>
          <w:sz w:val="22"/>
          <w:szCs w:val="22"/>
        </w:rPr>
      </w:pPr>
      <w:r w:rsidRPr="006D63D4">
        <w:rPr>
          <w:iCs/>
          <w:sz w:val="22"/>
          <w:szCs w:val="22"/>
        </w:rPr>
        <w:t>Wykaz parametrów techniczno-użytkowych oferowanego przedmiotu zamówienia (Załącznik nr 3 do SWZ.</w:t>
      </w:r>
    </w:p>
    <w:p w14:paraId="7A82C36A" w14:textId="77777777" w:rsidR="00301D26" w:rsidRPr="006D63D4" w:rsidRDefault="00301D26" w:rsidP="00301D26">
      <w:pPr>
        <w:numPr>
          <w:ilvl w:val="6"/>
          <w:numId w:val="29"/>
        </w:numPr>
        <w:ind w:left="709" w:hanging="283"/>
        <w:jc w:val="both"/>
        <w:rPr>
          <w:iCs/>
          <w:color w:val="FF0000"/>
          <w:sz w:val="22"/>
          <w:szCs w:val="22"/>
        </w:rPr>
      </w:pPr>
      <w:r w:rsidRPr="006D63D4">
        <w:rPr>
          <w:b/>
          <w:bCs/>
          <w:sz w:val="22"/>
          <w:szCs w:val="22"/>
        </w:rPr>
        <w:t>Dokumentacja Techniczno-Ruchowa</w:t>
      </w:r>
      <w:r w:rsidRPr="006D63D4">
        <w:rPr>
          <w:sz w:val="22"/>
          <w:szCs w:val="22"/>
        </w:rPr>
        <w:t xml:space="preserve"> wraz z rysunkiem oferowanego przedmiotu zamówienia.</w:t>
      </w:r>
    </w:p>
    <w:p w14:paraId="4BB46890" w14:textId="6E59EF27" w:rsidR="00301D26" w:rsidRPr="006D63D4" w:rsidRDefault="00301D26" w:rsidP="00301D26">
      <w:pPr>
        <w:numPr>
          <w:ilvl w:val="6"/>
          <w:numId w:val="29"/>
        </w:numPr>
        <w:ind w:left="709" w:hanging="283"/>
        <w:jc w:val="both"/>
        <w:rPr>
          <w:iCs/>
          <w:color w:val="FF0000"/>
          <w:sz w:val="22"/>
          <w:szCs w:val="22"/>
        </w:rPr>
      </w:pPr>
      <w:r w:rsidRPr="006D63D4">
        <w:rPr>
          <w:b/>
          <w:bCs/>
          <w:sz w:val="22"/>
          <w:szCs w:val="22"/>
        </w:rPr>
        <w:t>Aktualny dobrowolny certyfikat</w:t>
      </w:r>
      <w:r w:rsidRPr="006D63D4">
        <w:rPr>
          <w:sz w:val="22"/>
          <w:szCs w:val="22"/>
        </w:rPr>
        <w:t xml:space="preserve"> na zgodność z wymogami normy określonej przez Zamawiającego: PN-G-14001:1997. Górnictwo - Prefabrykowane elementy ścieków kopalnianych - Wymagania i badania lub równoważną, wydany przez jednostkę upoważnioną do certyfikacji przedmiotu zamówienia dot. poz. 1,</w:t>
      </w:r>
      <w:r w:rsidR="00736FF5">
        <w:rPr>
          <w:sz w:val="22"/>
          <w:szCs w:val="22"/>
        </w:rPr>
        <w:t xml:space="preserve"> </w:t>
      </w:r>
      <w:r w:rsidRPr="006D63D4">
        <w:rPr>
          <w:sz w:val="22"/>
          <w:szCs w:val="22"/>
        </w:rPr>
        <w:t>2,</w:t>
      </w:r>
      <w:r w:rsidR="00736FF5">
        <w:rPr>
          <w:sz w:val="22"/>
          <w:szCs w:val="22"/>
        </w:rPr>
        <w:t xml:space="preserve"> </w:t>
      </w:r>
      <w:r w:rsidRPr="006D63D4">
        <w:rPr>
          <w:sz w:val="22"/>
          <w:szCs w:val="22"/>
        </w:rPr>
        <w:t>4 i 6.</w:t>
      </w:r>
    </w:p>
    <w:p w14:paraId="28416B2C" w14:textId="77777777" w:rsidR="0069598A" w:rsidRPr="006D63D4" w:rsidRDefault="0069598A" w:rsidP="0069598A">
      <w:pPr>
        <w:ind w:left="426"/>
        <w:jc w:val="both"/>
        <w:rPr>
          <w:i/>
          <w:color w:val="FF0000"/>
          <w:sz w:val="22"/>
          <w:szCs w:val="22"/>
        </w:rPr>
      </w:pPr>
    </w:p>
    <w:p w14:paraId="70B93D90" w14:textId="77777777" w:rsidR="0069598A" w:rsidRPr="006D63D4" w:rsidRDefault="0069598A" w:rsidP="0069598A">
      <w:pPr>
        <w:ind w:left="426"/>
        <w:jc w:val="both"/>
        <w:rPr>
          <w:i/>
          <w:sz w:val="22"/>
          <w:szCs w:val="22"/>
        </w:rPr>
      </w:pPr>
      <w:r w:rsidRPr="006D63D4">
        <w:rPr>
          <w:i/>
          <w:sz w:val="22"/>
          <w:szCs w:val="22"/>
        </w:rPr>
        <w:t>UWAGA:</w:t>
      </w:r>
    </w:p>
    <w:p w14:paraId="0D7BC190" w14:textId="77777777" w:rsidR="0069598A" w:rsidRPr="006D63D4" w:rsidRDefault="0069598A">
      <w:pPr>
        <w:pStyle w:val="Akapitzlist"/>
        <w:numPr>
          <w:ilvl w:val="0"/>
          <w:numId w:val="43"/>
        </w:numPr>
        <w:ind w:hanging="295"/>
        <w:contextualSpacing w:val="0"/>
        <w:jc w:val="both"/>
        <w:rPr>
          <w:b/>
          <w:i/>
          <w:sz w:val="22"/>
          <w:szCs w:val="22"/>
        </w:rPr>
      </w:pPr>
      <w:r w:rsidRPr="006D63D4">
        <w:rPr>
          <w:i/>
          <w:sz w:val="22"/>
          <w:szCs w:val="22"/>
        </w:rPr>
        <w:t xml:space="preserve">Certyfikaty/dopuszczenia/inne dokumenty potwierdzające spełnienie wymagań przedmiotowych przedstawione przez Wykonawcę muszą być ważne </w:t>
      </w:r>
      <w:r w:rsidRPr="006D63D4">
        <w:rPr>
          <w:b/>
          <w:i/>
          <w:sz w:val="22"/>
          <w:szCs w:val="22"/>
        </w:rPr>
        <w:t>w dniu ich złożenia.</w:t>
      </w:r>
    </w:p>
    <w:p w14:paraId="5FBD7BB7" w14:textId="77777777" w:rsidR="0069598A" w:rsidRPr="006C6775" w:rsidRDefault="0069598A">
      <w:pPr>
        <w:pStyle w:val="Akapitzlist"/>
        <w:numPr>
          <w:ilvl w:val="0"/>
          <w:numId w:val="43"/>
        </w:numPr>
        <w:ind w:hanging="294"/>
        <w:jc w:val="both"/>
        <w:rPr>
          <w:b/>
          <w:i/>
          <w:sz w:val="22"/>
          <w:szCs w:val="22"/>
        </w:rPr>
      </w:pPr>
      <w:r w:rsidRPr="006D63D4">
        <w:rPr>
          <w:i/>
          <w:sz w:val="22"/>
        </w:rPr>
        <w:t>W przypadku braku ważności złożonego certyfikatu/dopuszczenia/innego dokumentu</w:t>
      </w:r>
      <w:r w:rsidRPr="00584387">
        <w:rPr>
          <w:i/>
          <w:sz w:val="22"/>
        </w:rPr>
        <w:t xml:space="preserve"> potwierdzającego spełnienie wymagań przedmiotowych </w:t>
      </w:r>
      <w:r w:rsidRPr="009B4BFC">
        <w:rPr>
          <w:i/>
          <w:sz w:val="22"/>
        </w:rPr>
        <w:t xml:space="preserve">na cały okres trwania procedury </w:t>
      </w:r>
      <w:r w:rsidRPr="009B4BFC">
        <w:rPr>
          <w:i/>
          <w:sz w:val="22"/>
        </w:rPr>
        <w:lastRenderedPageBreak/>
        <w:t>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1"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pPr>
        <w:pStyle w:val="Akapitzlist"/>
        <w:numPr>
          <w:ilvl w:val="0"/>
          <w:numId w:val="3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FCC79AD" w14:textId="77777777" w:rsidR="006D63D4" w:rsidRPr="006D63D4" w:rsidRDefault="0069598A" w:rsidP="006D63D4">
      <w:pPr>
        <w:pStyle w:val="Akapitzlist"/>
        <w:numPr>
          <w:ilvl w:val="0"/>
          <w:numId w:val="32"/>
        </w:numPr>
        <w:ind w:left="709" w:hanging="283"/>
        <w:contextualSpacing w:val="0"/>
        <w:jc w:val="both"/>
        <w:rPr>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264B10C" w14:textId="7CEBB7CF" w:rsidR="006D63D4" w:rsidRPr="006D63D4" w:rsidRDefault="006D63D4" w:rsidP="006D63D4">
      <w:pPr>
        <w:numPr>
          <w:ilvl w:val="0"/>
          <w:numId w:val="34"/>
        </w:numPr>
        <w:ind w:left="1134" w:hanging="425"/>
        <w:contextualSpacing/>
        <w:jc w:val="both"/>
        <w:rPr>
          <w:sz w:val="22"/>
          <w:szCs w:val="22"/>
        </w:rPr>
      </w:pPr>
      <w:r w:rsidRPr="006D63D4">
        <w:rPr>
          <w:sz w:val="22"/>
          <w:szCs w:val="22"/>
        </w:rPr>
        <w:t>Aktualny dobrowolny certyfikat na zgodność z wymogami normy określonej przez Zamawiającego: PN-G-14001:1997. Górnictwo - Prefabrykowane elementy ścieków kopalnianych - Wymagania i badania lub równoważnej, wydany przez jednostkę upoważnioną do certyfikacji przedmiotu zamówienia - dot. poz. 1,</w:t>
      </w:r>
      <w:r>
        <w:rPr>
          <w:sz w:val="22"/>
          <w:szCs w:val="22"/>
        </w:rPr>
        <w:t xml:space="preserve"> </w:t>
      </w:r>
      <w:r w:rsidRPr="006D63D4">
        <w:rPr>
          <w:sz w:val="22"/>
          <w:szCs w:val="22"/>
        </w:rPr>
        <w:t>2,</w:t>
      </w:r>
      <w:r>
        <w:rPr>
          <w:sz w:val="22"/>
          <w:szCs w:val="22"/>
        </w:rPr>
        <w:t xml:space="preserve"> </w:t>
      </w:r>
      <w:r w:rsidRPr="006D63D4">
        <w:rPr>
          <w:sz w:val="22"/>
          <w:szCs w:val="22"/>
        </w:rPr>
        <w:t>4 i 6,</w:t>
      </w:r>
    </w:p>
    <w:p w14:paraId="7BE8F2F8" w14:textId="77777777" w:rsidR="006D63D4" w:rsidRPr="006D63D4" w:rsidRDefault="006D63D4" w:rsidP="006D63D4">
      <w:pPr>
        <w:numPr>
          <w:ilvl w:val="0"/>
          <w:numId w:val="34"/>
        </w:numPr>
        <w:ind w:left="1134" w:hanging="425"/>
        <w:contextualSpacing/>
        <w:jc w:val="both"/>
        <w:rPr>
          <w:sz w:val="22"/>
          <w:szCs w:val="22"/>
        </w:rPr>
      </w:pPr>
      <w:r w:rsidRPr="006D63D4">
        <w:rPr>
          <w:sz w:val="22"/>
          <w:szCs w:val="22"/>
        </w:rPr>
        <w:t>Deklaracja zgodności (oświadczenie Producenta lub jego upoważnionego przedstawiciela),</w:t>
      </w:r>
    </w:p>
    <w:p w14:paraId="19D95864" w14:textId="77777777" w:rsidR="006D63D4" w:rsidRDefault="006D63D4" w:rsidP="006D63D4">
      <w:pPr>
        <w:numPr>
          <w:ilvl w:val="0"/>
          <w:numId w:val="34"/>
        </w:numPr>
        <w:ind w:left="1134" w:hanging="425"/>
        <w:contextualSpacing/>
        <w:jc w:val="both"/>
        <w:rPr>
          <w:sz w:val="22"/>
          <w:szCs w:val="22"/>
        </w:rPr>
      </w:pPr>
      <w:r w:rsidRPr="006D63D4">
        <w:rPr>
          <w:sz w:val="22"/>
          <w:szCs w:val="22"/>
        </w:rPr>
        <w:t>Dokumentacja techniczno-ruchowa,</w:t>
      </w:r>
    </w:p>
    <w:p w14:paraId="035E4BA0" w14:textId="62134F62" w:rsidR="0069598A" w:rsidRPr="006D63D4" w:rsidRDefault="006D63D4" w:rsidP="006D63D4">
      <w:pPr>
        <w:numPr>
          <w:ilvl w:val="0"/>
          <w:numId w:val="34"/>
        </w:numPr>
        <w:ind w:left="1134" w:hanging="425"/>
        <w:contextualSpacing/>
        <w:jc w:val="both"/>
        <w:rPr>
          <w:sz w:val="22"/>
          <w:szCs w:val="22"/>
        </w:rPr>
      </w:pPr>
      <w:r w:rsidRPr="006D63D4">
        <w:rPr>
          <w:sz w:val="22"/>
          <w:szCs w:val="22"/>
        </w:rPr>
        <w:t>Instrukcja użytkowania</w:t>
      </w:r>
    </w:p>
    <w:p w14:paraId="21C8D365" w14:textId="79F78D70" w:rsidR="0069598A" w:rsidRPr="006D63D4" w:rsidRDefault="0069598A" w:rsidP="006D63D4">
      <w:pPr>
        <w:ind w:left="709"/>
        <w:jc w:val="both"/>
        <w:rPr>
          <w:i/>
          <w:iCs/>
          <w:sz w:val="22"/>
          <w:szCs w:val="22"/>
        </w:rPr>
      </w:pPr>
      <w:bookmarkStart w:id="32"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32"/>
    </w:p>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4A499E6F"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6D63D4" w:rsidRPr="006D63D4">
        <w:rPr>
          <w:b/>
          <w:bCs/>
          <w:sz w:val="22"/>
          <w:szCs w:val="22"/>
        </w:rPr>
        <w:t>e.fogt@pgg.pl</w:t>
      </w:r>
      <w:r w:rsidRPr="006D63D4">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44"/>
        </w:numPr>
        <w:ind w:left="426" w:hanging="426"/>
        <w:jc w:val="both"/>
        <w:rPr>
          <w:b/>
          <w:iCs/>
          <w:sz w:val="22"/>
          <w:szCs w:val="22"/>
        </w:rPr>
      </w:pPr>
      <w:r w:rsidRPr="00536B25">
        <w:rPr>
          <w:b/>
          <w:iCs/>
          <w:sz w:val="22"/>
          <w:szCs w:val="22"/>
        </w:rPr>
        <w:t>Dokumenty wymagane przy dostawie:</w:t>
      </w:r>
    </w:p>
    <w:p w14:paraId="2984C987" w14:textId="3EFAC086" w:rsidR="0069598A" w:rsidRPr="00D85619" w:rsidRDefault="0069598A">
      <w:pPr>
        <w:pStyle w:val="Akapitzlist"/>
        <w:numPr>
          <w:ilvl w:val="0"/>
          <w:numId w:val="33"/>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D85619">
        <w:rPr>
          <w:bCs/>
          <w:i/>
          <w:sz w:val="22"/>
          <w:szCs w:val="22"/>
        </w:rPr>
        <w:t xml:space="preserve"> nie dotyczy</w:t>
      </w:r>
    </w:p>
    <w:p w14:paraId="4F90D449" w14:textId="77777777" w:rsidR="00D85619" w:rsidRPr="00D85619" w:rsidRDefault="00D85619" w:rsidP="00D85619">
      <w:pPr>
        <w:pStyle w:val="Akapitzlist"/>
        <w:ind w:left="709"/>
        <w:contextualSpacing w:val="0"/>
        <w:jc w:val="both"/>
        <w:rPr>
          <w:b/>
          <w:iCs/>
          <w:sz w:val="22"/>
          <w:szCs w:val="22"/>
          <w:u w:val="single"/>
        </w:rPr>
      </w:pPr>
    </w:p>
    <w:p w14:paraId="37EE20E9" w14:textId="3B7D436F" w:rsidR="0069598A" w:rsidRPr="00D85619" w:rsidRDefault="0069598A" w:rsidP="00D85619">
      <w:pPr>
        <w:pStyle w:val="Akapitzlist"/>
        <w:numPr>
          <w:ilvl w:val="0"/>
          <w:numId w:val="33"/>
        </w:numPr>
        <w:tabs>
          <w:tab w:val="clear" w:pos="360"/>
          <w:tab w:val="num" w:pos="709"/>
        </w:tabs>
        <w:ind w:left="709" w:hanging="284"/>
        <w:contextualSpacing w:val="0"/>
        <w:jc w:val="both"/>
        <w:rPr>
          <w:b/>
          <w:iCs/>
          <w:sz w:val="22"/>
          <w:szCs w:val="22"/>
          <w:u w:val="single"/>
        </w:rPr>
      </w:pPr>
      <w:r w:rsidRPr="00D85619">
        <w:rPr>
          <w:b/>
          <w:sz w:val="22"/>
          <w:szCs w:val="22"/>
        </w:rPr>
        <w:t xml:space="preserve">Dokumenty wymagane do każdej dostawy do magazynów materiałowych każdego Oddziału Polskiej Grupy Górniczej S.A. objętego umową </w:t>
      </w:r>
      <w:r w:rsidRPr="00D85619">
        <w:rPr>
          <w:b/>
          <w:sz w:val="22"/>
          <w:szCs w:val="22"/>
          <w:u w:val="single"/>
        </w:rPr>
        <w:t>w formie papierowej:</w:t>
      </w:r>
    </w:p>
    <w:p w14:paraId="09FAEA92" w14:textId="77777777" w:rsidR="00D85619" w:rsidRDefault="0069598A" w:rsidP="00D85619">
      <w:pPr>
        <w:pStyle w:val="Akapitzlist"/>
        <w:numPr>
          <w:ilvl w:val="0"/>
          <w:numId w:val="36"/>
        </w:numPr>
        <w:ind w:left="1134" w:hanging="425"/>
        <w:contextualSpacing w:val="0"/>
        <w:jc w:val="both"/>
        <w:rPr>
          <w:sz w:val="22"/>
          <w:szCs w:val="22"/>
        </w:rPr>
      </w:pPr>
      <w:r w:rsidRPr="00536B25">
        <w:rPr>
          <w:sz w:val="22"/>
          <w:szCs w:val="22"/>
        </w:rPr>
        <w:t>Dowód dostawy sporządzony w Portalu Dostawcy Polskiej Grupy Górniczej S.A.,</w:t>
      </w:r>
    </w:p>
    <w:p w14:paraId="1F54035D" w14:textId="77777777" w:rsidR="00D85619" w:rsidRDefault="00D85619" w:rsidP="00D85619">
      <w:pPr>
        <w:pStyle w:val="Akapitzlist"/>
        <w:numPr>
          <w:ilvl w:val="0"/>
          <w:numId w:val="36"/>
        </w:numPr>
        <w:ind w:left="1134" w:hanging="425"/>
        <w:contextualSpacing w:val="0"/>
        <w:jc w:val="both"/>
        <w:rPr>
          <w:sz w:val="22"/>
          <w:szCs w:val="22"/>
        </w:rPr>
      </w:pPr>
      <w:r w:rsidRPr="00D85619">
        <w:rPr>
          <w:sz w:val="22"/>
          <w:szCs w:val="22"/>
        </w:rPr>
        <w:t>świadectwo kontroli jakości,</w:t>
      </w:r>
    </w:p>
    <w:p w14:paraId="00438864" w14:textId="57155A98" w:rsidR="00D85619" w:rsidRPr="00D85619" w:rsidRDefault="00D85619" w:rsidP="00D85619">
      <w:pPr>
        <w:pStyle w:val="Akapitzlist"/>
        <w:numPr>
          <w:ilvl w:val="0"/>
          <w:numId w:val="36"/>
        </w:numPr>
        <w:ind w:left="1134" w:hanging="425"/>
        <w:contextualSpacing w:val="0"/>
        <w:jc w:val="both"/>
        <w:rPr>
          <w:sz w:val="22"/>
          <w:szCs w:val="22"/>
        </w:rPr>
      </w:pPr>
      <w:r w:rsidRPr="00D85619">
        <w:rPr>
          <w:sz w:val="22"/>
          <w:szCs w:val="22"/>
        </w:rPr>
        <w:t>karta gwarancyjna</w:t>
      </w:r>
      <w:r>
        <w:rPr>
          <w:sz w:val="22"/>
          <w:szCs w:val="22"/>
        </w:rPr>
        <w:t>.</w:t>
      </w:r>
      <w:r w:rsidRPr="00D85619">
        <w:rPr>
          <w:color w:val="FF0000"/>
          <w:sz w:val="22"/>
          <w:szCs w:val="22"/>
        </w:rPr>
        <w:t xml:space="preserve"> </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36B787A6" w:rsidR="0069598A" w:rsidRDefault="00E86562" w:rsidP="0069598A">
      <w:pPr>
        <w:rPr>
          <w:i/>
          <w:sz w:val="22"/>
          <w:szCs w:val="22"/>
        </w:rPr>
      </w:pPr>
      <w:r w:rsidRPr="00E86562">
        <w:rPr>
          <w:i/>
          <w:noProof/>
          <w:sz w:val="22"/>
          <w:szCs w:val="22"/>
        </w:rPr>
        <w:drawing>
          <wp:inline distT="0" distB="0" distL="0" distR="0" wp14:anchorId="5CB6804B" wp14:editId="3A27CB13">
            <wp:extent cx="5759450" cy="7367270"/>
            <wp:effectExtent l="0" t="0" r="0" b="5080"/>
            <wp:docPr id="1822265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367270"/>
                    </a:xfrm>
                    <a:prstGeom prst="rect">
                      <a:avLst/>
                    </a:prstGeom>
                    <a:noFill/>
                    <a:ln>
                      <a:noFill/>
                    </a:ln>
                  </pic:spPr>
                </pic:pic>
              </a:graphicData>
            </a:graphic>
          </wp:inline>
        </w:drawing>
      </w:r>
    </w:p>
    <w:p w14:paraId="42CB1EAE" w14:textId="77777777" w:rsidR="00E86562" w:rsidRDefault="00E86562" w:rsidP="0069598A">
      <w:pPr>
        <w:rPr>
          <w:i/>
          <w:sz w:val="22"/>
          <w:szCs w:val="22"/>
        </w:rPr>
      </w:pPr>
    </w:p>
    <w:p w14:paraId="06CAF95E" w14:textId="77777777" w:rsidR="00E86562" w:rsidRDefault="00E86562" w:rsidP="0069598A">
      <w:pPr>
        <w:rPr>
          <w:i/>
          <w:sz w:val="22"/>
          <w:szCs w:val="22"/>
        </w:rPr>
      </w:pPr>
    </w:p>
    <w:p w14:paraId="618CACF4" w14:textId="77777777" w:rsidR="00E86562" w:rsidRDefault="00E86562" w:rsidP="0069598A">
      <w:pPr>
        <w:rPr>
          <w:i/>
          <w:sz w:val="22"/>
          <w:szCs w:val="22"/>
        </w:rPr>
      </w:pPr>
    </w:p>
    <w:p w14:paraId="1B62AA26" w14:textId="77777777" w:rsidR="00E86562" w:rsidRDefault="00E86562" w:rsidP="0069598A">
      <w:pPr>
        <w:rPr>
          <w:i/>
          <w:sz w:val="22"/>
          <w:szCs w:val="22"/>
        </w:rPr>
      </w:pPr>
    </w:p>
    <w:p w14:paraId="593F4C84" w14:textId="77777777" w:rsidR="00E86562" w:rsidRDefault="00E86562" w:rsidP="0069598A">
      <w:pPr>
        <w:rPr>
          <w:i/>
          <w:sz w:val="22"/>
          <w:szCs w:val="22"/>
        </w:rPr>
      </w:pPr>
    </w:p>
    <w:p w14:paraId="53D67715" w14:textId="77777777" w:rsidR="00E86562" w:rsidRDefault="00E86562" w:rsidP="0069598A">
      <w:pPr>
        <w:rPr>
          <w:i/>
          <w:sz w:val="22"/>
          <w:szCs w:val="22"/>
        </w:rPr>
      </w:pPr>
    </w:p>
    <w:p w14:paraId="45E3B2C7" w14:textId="77777777" w:rsidR="00E86562" w:rsidRDefault="00E86562" w:rsidP="0069598A">
      <w:pPr>
        <w:rPr>
          <w:i/>
          <w:sz w:val="22"/>
          <w:szCs w:val="22"/>
        </w:rPr>
      </w:pPr>
    </w:p>
    <w:p w14:paraId="5549E88D" w14:textId="77777777" w:rsidR="00E86562" w:rsidRDefault="00E86562" w:rsidP="0069598A">
      <w:pPr>
        <w:rPr>
          <w:i/>
          <w:sz w:val="22"/>
          <w:szCs w:val="22"/>
        </w:rPr>
      </w:pPr>
    </w:p>
    <w:p w14:paraId="24094B2E" w14:textId="77777777" w:rsidR="00E86562" w:rsidRDefault="00E86562" w:rsidP="0069598A">
      <w:pPr>
        <w:rPr>
          <w:i/>
          <w:sz w:val="22"/>
          <w:szCs w:val="22"/>
        </w:rPr>
      </w:pPr>
    </w:p>
    <w:p w14:paraId="7A3B9244" w14:textId="77777777" w:rsidR="00E86562" w:rsidRDefault="00E86562" w:rsidP="0069598A">
      <w:pPr>
        <w:rPr>
          <w:i/>
          <w:sz w:val="22"/>
          <w:szCs w:val="22"/>
        </w:rPr>
      </w:pPr>
    </w:p>
    <w:p w14:paraId="6D4E1CBE" w14:textId="77777777" w:rsidR="00E86562" w:rsidRDefault="00E86562" w:rsidP="0069598A">
      <w:pPr>
        <w:rPr>
          <w:i/>
          <w:sz w:val="22"/>
          <w:szCs w:val="22"/>
        </w:rPr>
      </w:pPr>
    </w:p>
    <w:p w14:paraId="02AF0D4D" w14:textId="77777777" w:rsidR="00E86562" w:rsidRPr="00750E51" w:rsidRDefault="00E86562" w:rsidP="0069598A">
      <w:pPr>
        <w:rPr>
          <w:i/>
          <w:sz w:val="22"/>
          <w:szCs w:val="22"/>
        </w:rPr>
      </w:pPr>
    </w:p>
    <w:p w14:paraId="7ADE8FF8" w14:textId="5A273DE5" w:rsidR="005F6015" w:rsidRDefault="00E86562" w:rsidP="0058598A">
      <w:pPr>
        <w:rPr>
          <w:i/>
          <w:sz w:val="22"/>
          <w:szCs w:val="22"/>
        </w:rPr>
      </w:pPr>
      <w:r w:rsidRPr="00E86562">
        <w:rPr>
          <w:i/>
          <w:noProof/>
          <w:sz w:val="22"/>
          <w:szCs w:val="22"/>
        </w:rPr>
        <w:drawing>
          <wp:inline distT="0" distB="0" distL="0" distR="0" wp14:anchorId="60751E89" wp14:editId="3ED8698C">
            <wp:extent cx="5759450" cy="3145155"/>
            <wp:effectExtent l="0" t="0" r="0" b="0"/>
            <wp:docPr id="1424337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145155"/>
                    </a:xfrm>
                    <a:prstGeom prst="rect">
                      <a:avLst/>
                    </a:prstGeom>
                    <a:noFill/>
                    <a:ln>
                      <a:noFill/>
                    </a:ln>
                  </pic:spPr>
                </pic:pic>
              </a:graphicData>
            </a:graphic>
          </wp:inline>
        </w:drawing>
      </w:r>
      <w:r w:rsidR="0069598A" w:rsidRPr="00750E51">
        <w:rPr>
          <w:i/>
          <w:sz w:val="22"/>
          <w:szCs w:val="22"/>
        </w:rPr>
        <w:tab/>
      </w:r>
      <w:r w:rsidR="0069598A" w:rsidRPr="00750E51">
        <w:rPr>
          <w:i/>
          <w:sz w:val="22"/>
          <w:szCs w:val="22"/>
        </w:rPr>
        <w:tab/>
      </w:r>
      <w:r w:rsidR="0069598A" w:rsidRPr="00750E51">
        <w:rPr>
          <w:i/>
          <w:sz w:val="22"/>
          <w:szCs w:val="22"/>
        </w:rPr>
        <w:tab/>
      </w:r>
      <w:r w:rsidR="0069598A" w:rsidRPr="00750E51">
        <w:rPr>
          <w:i/>
          <w:sz w:val="22"/>
          <w:szCs w:val="22"/>
        </w:rPr>
        <w:tab/>
      </w:r>
    </w:p>
    <w:p w14:paraId="177EE5B3" w14:textId="77777777" w:rsidR="00E86562" w:rsidRDefault="00E86562" w:rsidP="0058598A">
      <w:pPr>
        <w:rPr>
          <w:rFonts w:ascii="Arial" w:hAnsi="Arial" w:cs="Arial"/>
          <w:color w:val="000000"/>
          <w:sz w:val="14"/>
          <w:szCs w:val="14"/>
        </w:rPr>
      </w:pPr>
    </w:p>
    <w:p w14:paraId="164993DC" w14:textId="77777777" w:rsidR="00E86562" w:rsidRDefault="00E86562" w:rsidP="0058598A">
      <w:pPr>
        <w:rPr>
          <w:rFonts w:ascii="Arial" w:hAnsi="Arial" w:cs="Arial"/>
          <w:color w:val="000000"/>
          <w:sz w:val="14"/>
          <w:szCs w:val="14"/>
        </w:rPr>
      </w:pPr>
    </w:p>
    <w:p w14:paraId="43A7FEF7" w14:textId="77777777" w:rsidR="00E86562" w:rsidRDefault="00E86562" w:rsidP="0058598A">
      <w:pPr>
        <w:rPr>
          <w:rFonts w:ascii="Arial" w:hAnsi="Arial" w:cs="Arial"/>
          <w:color w:val="000000"/>
          <w:sz w:val="14"/>
          <w:szCs w:val="14"/>
        </w:rPr>
      </w:pPr>
    </w:p>
    <w:p w14:paraId="084CC2CE" w14:textId="77777777" w:rsidR="00E86562" w:rsidRDefault="00E86562" w:rsidP="0058598A">
      <w:pPr>
        <w:rPr>
          <w:rFonts w:ascii="Arial" w:hAnsi="Arial" w:cs="Arial"/>
          <w:color w:val="000000"/>
          <w:sz w:val="14"/>
          <w:szCs w:val="14"/>
        </w:rPr>
      </w:pPr>
    </w:p>
    <w:p w14:paraId="5E1A361D" w14:textId="77777777" w:rsidR="00E86562" w:rsidRDefault="00E86562" w:rsidP="0058598A">
      <w:pPr>
        <w:rPr>
          <w:rFonts w:ascii="Arial" w:hAnsi="Arial" w:cs="Arial"/>
          <w:color w:val="000000"/>
          <w:sz w:val="14"/>
          <w:szCs w:val="14"/>
        </w:rPr>
      </w:pPr>
    </w:p>
    <w:p w14:paraId="06C26753" w14:textId="77777777" w:rsidR="00E86562" w:rsidRDefault="00E86562" w:rsidP="0058598A">
      <w:pPr>
        <w:rPr>
          <w:rFonts w:ascii="Arial" w:hAnsi="Arial" w:cs="Arial"/>
          <w:color w:val="000000"/>
          <w:sz w:val="14"/>
          <w:szCs w:val="14"/>
        </w:rPr>
      </w:pPr>
    </w:p>
    <w:p w14:paraId="5A7D1B4D" w14:textId="77777777" w:rsidR="00E86562" w:rsidRDefault="00E86562" w:rsidP="0058598A">
      <w:pPr>
        <w:rPr>
          <w:rFonts w:ascii="Arial" w:hAnsi="Arial" w:cs="Arial"/>
          <w:color w:val="000000"/>
          <w:sz w:val="14"/>
          <w:szCs w:val="14"/>
        </w:rPr>
      </w:pPr>
    </w:p>
    <w:p w14:paraId="1F422E7B" w14:textId="77777777" w:rsidR="00E86562" w:rsidRDefault="00E86562" w:rsidP="0058598A">
      <w:pPr>
        <w:rPr>
          <w:rFonts w:ascii="Arial" w:hAnsi="Arial" w:cs="Arial"/>
          <w:color w:val="000000"/>
          <w:sz w:val="14"/>
          <w:szCs w:val="14"/>
        </w:rPr>
      </w:pPr>
    </w:p>
    <w:p w14:paraId="4D602E4F" w14:textId="77777777" w:rsidR="00E86562" w:rsidRDefault="00E86562" w:rsidP="0058598A">
      <w:pPr>
        <w:rPr>
          <w:rFonts w:ascii="Arial" w:hAnsi="Arial" w:cs="Arial"/>
          <w:color w:val="000000"/>
          <w:sz w:val="14"/>
          <w:szCs w:val="14"/>
        </w:rPr>
      </w:pPr>
    </w:p>
    <w:p w14:paraId="30661CCF" w14:textId="77777777" w:rsidR="00E86562" w:rsidRDefault="00E86562" w:rsidP="0058598A">
      <w:pPr>
        <w:rPr>
          <w:rFonts w:ascii="Arial" w:hAnsi="Arial" w:cs="Arial"/>
          <w:color w:val="000000"/>
          <w:sz w:val="14"/>
          <w:szCs w:val="14"/>
        </w:rPr>
      </w:pPr>
    </w:p>
    <w:p w14:paraId="40CB7484" w14:textId="77777777" w:rsidR="00E86562" w:rsidRDefault="00E86562" w:rsidP="0058598A">
      <w:pPr>
        <w:rPr>
          <w:rFonts w:ascii="Arial" w:hAnsi="Arial" w:cs="Arial"/>
          <w:color w:val="000000"/>
          <w:sz w:val="14"/>
          <w:szCs w:val="14"/>
        </w:rPr>
      </w:pPr>
    </w:p>
    <w:p w14:paraId="6EAF8A05" w14:textId="77777777" w:rsidR="00E86562" w:rsidRDefault="00E86562" w:rsidP="0058598A">
      <w:pPr>
        <w:rPr>
          <w:rFonts w:ascii="Arial" w:hAnsi="Arial" w:cs="Arial"/>
          <w:color w:val="000000"/>
          <w:sz w:val="14"/>
          <w:szCs w:val="14"/>
        </w:rPr>
      </w:pPr>
    </w:p>
    <w:p w14:paraId="6C705788" w14:textId="77777777" w:rsidR="00E86562" w:rsidRDefault="00E86562" w:rsidP="0058598A">
      <w:pPr>
        <w:rPr>
          <w:rFonts w:ascii="Arial" w:hAnsi="Arial" w:cs="Arial"/>
          <w:color w:val="000000"/>
          <w:sz w:val="14"/>
          <w:szCs w:val="14"/>
        </w:rPr>
      </w:pPr>
    </w:p>
    <w:p w14:paraId="665672CC" w14:textId="77777777" w:rsidR="00E86562" w:rsidRDefault="00E86562" w:rsidP="0058598A">
      <w:pPr>
        <w:rPr>
          <w:rFonts w:ascii="Arial" w:hAnsi="Arial" w:cs="Arial"/>
          <w:color w:val="000000"/>
          <w:sz w:val="14"/>
          <w:szCs w:val="14"/>
        </w:rPr>
      </w:pPr>
    </w:p>
    <w:p w14:paraId="2721AE99" w14:textId="77777777" w:rsidR="00E86562" w:rsidRDefault="00E86562" w:rsidP="0058598A">
      <w:pPr>
        <w:rPr>
          <w:rFonts w:ascii="Arial" w:hAnsi="Arial" w:cs="Arial"/>
          <w:color w:val="000000"/>
          <w:sz w:val="14"/>
          <w:szCs w:val="14"/>
        </w:rPr>
      </w:pPr>
    </w:p>
    <w:p w14:paraId="2A2D07DB" w14:textId="77777777" w:rsidR="00E86562" w:rsidRDefault="00E86562" w:rsidP="0058598A">
      <w:pPr>
        <w:rPr>
          <w:rFonts w:ascii="Arial" w:hAnsi="Arial" w:cs="Arial"/>
          <w:color w:val="000000"/>
          <w:sz w:val="14"/>
          <w:szCs w:val="14"/>
        </w:rPr>
      </w:pPr>
    </w:p>
    <w:p w14:paraId="53677D95" w14:textId="77777777" w:rsidR="00E86562" w:rsidRDefault="00E86562" w:rsidP="0058598A">
      <w:pPr>
        <w:rPr>
          <w:rFonts w:ascii="Arial" w:hAnsi="Arial" w:cs="Arial"/>
          <w:color w:val="000000"/>
          <w:sz w:val="14"/>
          <w:szCs w:val="14"/>
        </w:rPr>
      </w:pPr>
    </w:p>
    <w:p w14:paraId="59A9B1CD" w14:textId="77777777" w:rsidR="00E86562" w:rsidRDefault="00E86562" w:rsidP="0058598A">
      <w:pPr>
        <w:rPr>
          <w:rFonts w:ascii="Arial" w:hAnsi="Arial" w:cs="Arial"/>
          <w:color w:val="000000"/>
          <w:sz w:val="14"/>
          <w:szCs w:val="14"/>
        </w:rPr>
      </w:pPr>
    </w:p>
    <w:p w14:paraId="3313BD1A" w14:textId="77777777" w:rsidR="00E86562" w:rsidRDefault="00E86562" w:rsidP="0058598A">
      <w:pPr>
        <w:rPr>
          <w:rFonts w:ascii="Arial" w:hAnsi="Arial" w:cs="Arial"/>
          <w:color w:val="000000"/>
          <w:sz w:val="14"/>
          <w:szCs w:val="14"/>
        </w:rPr>
      </w:pPr>
    </w:p>
    <w:p w14:paraId="18599AB1" w14:textId="77777777" w:rsidR="00E86562" w:rsidRDefault="00E86562" w:rsidP="0058598A">
      <w:pPr>
        <w:rPr>
          <w:rFonts w:ascii="Arial" w:hAnsi="Arial" w:cs="Arial"/>
          <w:color w:val="000000"/>
          <w:sz w:val="14"/>
          <w:szCs w:val="14"/>
        </w:rPr>
      </w:pPr>
    </w:p>
    <w:p w14:paraId="777BD0FC" w14:textId="77777777" w:rsidR="00E86562" w:rsidRDefault="00E86562" w:rsidP="0058598A">
      <w:pPr>
        <w:rPr>
          <w:rFonts w:ascii="Arial" w:hAnsi="Arial" w:cs="Arial"/>
          <w:color w:val="000000"/>
          <w:sz w:val="14"/>
          <w:szCs w:val="14"/>
        </w:rPr>
      </w:pPr>
    </w:p>
    <w:p w14:paraId="6EA61AAB" w14:textId="77777777" w:rsidR="00E86562" w:rsidRDefault="00E86562" w:rsidP="0058598A">
      <w:pPr>
        <w:rPr>
          <w:rFonts w:ascii="Arial" w:hAnsi="Arial" w:cs="Arial"/>
          <w:color w:val="000000"/>
          <w:sz w:val="14"/>
          <w:szCs w:val="14"/>
        </w:rPr>
      </w:pPr>
    </w:p>
    <w:p w14:paraId="1AC2F462" w14:textId="77777777" w:rsidR="00E86562" w:rsidRDefault="00E86562" w:rsidP="0058598A">
      <w:pPr>
        <w:rPr>
          <w:rFonts w:ascii="Arial" w:hAnsi="Arial" w:cs="Arial"/>
          <w:color w:val="000000"/>
          <w:sz w:val="14"/>
          <w:szCs w:val="14"/>
        </w:rPr>
      </w:pPr>
    </w:p>
    <w:p w14:paraId="03D8C5B3" w14:textId="77777777" w:rsidR="00E86562" w:rsidRDefault="00E86562" w:rsidP="0058598A">
      <w:pPr>
        <w:rPr>
          <w:rFonts w:ascii="Arial" w:hAnsi="Arial" w:cs="Arial"/>
          <w:color w:val="000000"/>
          <w:sz w:val="14"/>
          <w:szCs w:val="14"/>
        </w:rPr>
      </w:pPr>
    </w:p>
    <w:p w14:paraId="5D34E1DD" w14:textId="77777777" w:rsidR="00E86562" w:rsidRDefault="00E86562" w:rsidP="0058598A">
      <w:pPr>
        <w:rPr>
          <w:rFonts w:ascii="Arial" w:hAnsi="Arial" w:cs="Arial"/>
          <w:color w:val="000000"/>
          <w:sz w:val="14"/>
          <w:szCs w:val="14"/>
        </w:rPr>
      </w:pPr>
    </w:p>
    <w:p w14:paraId="6A10266D" w14:textId="77777777" w:rsidR="00E86562" w:rsidRDefault="00E86562" w:rsidP="0058598A">
      <w:pPr>
        <w:rPr>
          <w:rFonts w:ascii="Arial" w:hAnsi="Arial" w:cs="Arial"/>
          <w:color w:val="000000"/>
          <w:sz w:val="14"/>
          <w:szCs w:val="14"/>
        </w:rPr>
      </w:pPr>
    </w:p>
    <w:p w14:paraId="59C61CD2" w14:textId="77777777" w:rsidR="00E86562" w:rsidRDefault="00E86562" w:rsidP="0058598A">
      <w:pPr>
        <w:rPr>
          <w:rFonts w:ascii="Arial" w:hAnsi="Arial" w:cs="Arial"/>
          <w:color w:val="000000"/>
          <w:sz w:val="14"/>
          <w:szCs w:val="14"/>
        </w:rPr>
      </w:pPr>
    </w:p>
    <w:p w14:paraId="316D0B37" w14:textId="77777777" w:rsidR="00E86562" w:rsidRDefault="00E86562" w:rsidP="0058598A">
      <w:pPr>
        <w:rPr>
          <w:rFonts w:ascii="Arial" w:hAnsi="Arial" w:cs="Arial"/>
          <w:color w:val="000000"/>
          <w:sz w:val="14"/>
          <w:szCs w:val="14"/>
        </w:rPr>
      </w:pPr>
    </w:p>
    <w:p w14:paraId="13D4B7D1" w14:textId="77777777" w:rsidR="00E86562" w:rsidRDefault="00E86562" w:rsidP="0058598A">
      <w:pPr>
        <w:rPr>
          <w:rFonts w:ascii="Arial" w:hAnsi="Arial" w:cs="Arial"/>
          <w:color w:val="000000"/>
          <w:sz w:val="14"/>
          <w:szCs w:val="14"/>
        </w:rPr>
      </w:pPr>
    </w:p>
    <w:p w14:paraId="276FD2AE" w14:textId="77777777" w:rsidR="00E86562" w:rsidRDefault="00E86562" w:rsidP="0058598A">
      <w:pPr>
        <w:rPr>
          <w:rFonts w:ascii="Arial" w:hAnsi="Arial" w:cs="Arial"/>
          <w:color w:val="000000"/>
          <w:sz w:val="14"/>
          <w:szCs w:val="14"/>
        </w:rPr>
      </w:pPr>
    </w:p>
    <w:p w14:paraId="6FE69A08" w14:textId="77777777" w:rsidR="00E86562" w:rsidRDefault="00E86562" w:rsidP="0058598A">
      <w:pPr>
        <w:rPr>
          <w:rFonts w:ascii="Arial" w:hAnsi="Arial" w:cs="Arial"/>
          <w:color w:val="000000"/>
          <w:sz w:val="14"/>
          <w:szCs w:val="14"/>
        </w:rPr>
      </w:pPr>
    </w:p>
    <w:p w14:paraId="0D38ED2A" w14:textId="77777777" w:rsidR="00E86562" w:rsidRDefault="00E86562" w:rsidP="0058598A">
      <w:pPr>
        <w:rPr>
          <w:rFonts w:ascii="Arial" w:hAnsi="Arial" w:cs="Arial"/>
          <w:color w:val="000000"/>
          <w:sz w:val="14"/>
          <w:szCs w:val="14"/>
        </w:rPr>
      </w:pPr>
    </w:p>
    <w:p w14:paraId="7CDBEB12" w14:textId="77777777" w:rsidR="00E86562" w:rsidRDefault="00E86562" w:rsidP="0058598A">
      <w:pPr>
        <w:rPr>
          <w:rFonts w:ascii="Arial" w:hAnsi="Arial" w:cs="Arial"/>
          <w:color w:val="000000"/>
          <w:sz w:val="14"/>
          <w:szCs w:val="14"/>
        </w:rPr>
      </w:pPr>
    </w:p>
    <w:p w14:paraId="7E9BB5F5" w14:textId="77777777" w:rsidR="00E86562" w:rsidRDefault="00E86562" w:rsidP="0058598A">
      <w:pPr>
        <w:rPr>
          <w:rFonts w:ascii="Arial" w:hAnsi="Arial" w:cs="Arial"/>
          <w:color w:val="000000"/>
          <w:sz w:val="14"/>
          <w:szCs w:val="14"/>
        </w:rPr>
      </w:pPr>
    </w:p>
    <w:p w14:paraId="4344D10A" w14:textId="77777777" w:rsidR="00E86562" w:rsidRDefault="00E86562" w:rsidP="0058598A">
      <w:pPr>
        <w:rPr>
          <w:rFonts w:ascii="Arial" w:hAnsi="Arial" w:cs="Arial"/>
          <w:color w:val="000000"/>
          <w:sz w:val="14"/>
          <w:szCs w:val="14"/>
        </w:rPr>
      </w:pPr>
    </w:p>
    <w:p w14:paraId="20EE69F7" w14:textId="77777777" w:rsidR="00E86562" w:rsidRDefault="00E86562" w:rsidP="0058598A">
      <w:pPr>
        <w:rPr>
          <w:rFonts w:ascii="Arial" w:hAnsi="Arial" w:cs="Arial"/>
          <w:color w:val="000000"/>
          <w:sz w:val="14"/>
          <w:szCs w:val="14"/>
        </w:rPr>
      </w:pPr>
    </w:p>
    <w:p w14:paraId="14E97913" w14:textId="77777777" w:rsidR="00E86562" w:rsidRDefault="00E86562" w:rsidP="0058598A">
      <w:pPr>
        <w:rPr>
          <w:rFonts w:ascii="Arial" w:hAnsi="Arial" w:cs="Arial"/>
          <w:color w:val="000000"/>
          <w:sz w:val="14"/>
          <w:szCs w:val="14"/>
        </w:rPr>
      </w:pPr>
    </w:p>
    <w:p w14:paraId="4E3CC2C6" w14:textId="77777777" w:rsidR="00E86562" w:rsidRDefault="00E86562" w:rsidP="0058598A">
      <w:pPr>
        <w:rPr>
          <w:rFonts w:ascii="Arial" w:hAnsi="Arial" w:cs="Arial"/>
          <w:color w:val="000000"/>
          <w:sz w:val="14"/>
          <w:szCs w:val="14"/>
        </w:rPr>
      </w:pPr>
    </w:p>
    <w:p w14:paraId="505A3976" w14:textId="77777777" w:rsidR="00E86562" w:rsidRDefault="00E86562" w:rsidP="0058598A">
      <w:pPr>
        <w:rPr>
          <w:rFonts w:ascii="Arial" w:hAnsi="Arial" w:cs="Arial"/>
          <w:color w:val="000000"/>
          <w:sz w:val="14"/>
          <w:szCs w:val="14"/>
        </w:rPr>
      </w:pPr>
    </w:p>
    <w:p w14:paraId="395503AA" w14:textId="77777777" w:rsidR="00E86562" w:rsidRDefault="00E86562" w:rsidP="0058598A">
      <w:pPr>
        <w:rPr>
          <w:rFonts w:ascii="Arial" w:hAnsi="Arial" w:cs="Arial"/>
          <w:color w:val="000000"/>
          <w:sz w:val="14"/>
          <w:szCs w:val="14"/>
        </w:rPr>
      </w:pPr>
    </w:p>
    <w:p w14:paraId="2CD0FBD3" w14:textId="77777777" w:rsidR="00E86562" w:rsidRDefault="00E86562" w:rsidP="0058598A">
      <w:pPr>
        <w:rPr>
          <w:rFonts w:ascii="Arial" w:hAnsi="Arial" w:cs="Arial"/>
          <w:color w:val="000000"/>
          <w:sz w:val="14"/>
          <w:szCs w:val="14"/>
        </w:rPr>
      </w:pPr>
    </w:p>
    <w:p w14:paraId="4F79011B" w14:textId="77777777" w:rsidR="00E86562" w:rsidRDefault="00E86562" w:rsidP="0058598A">
      <w:pPr>
        <w:rPr>
          <w:rFonts w:ascii="Arial" w:hAnsi="Arial" w:cs="Arial"/>
          <w:color w:val="000000"/>
          <w:sz w:val="14"/>
          <w:szCs w:val="14"/>
        </w:rPr>
      </w:pPr>
    </w:p>
    <w:p w14:paraId="6BBDFAB8" w14:textId="77777777" w:rsidR="00E86562" w:rsidRDefault="00E86562" w:rsidP="0058598A">
      <w:pPr>
        <w:rPr>
          <w:rFonts w:ascii="Arial" w:hAnsi="Arial" w:cs="Arial"/>
          <w:color w:val="000000"/>
          <w:sz w:val="14"/>
          <w:szCs w:val="14"/>
        </w:rPr>
      </w:pPr>
    </w:p>
    <w:p w14:paraId="59F281CD" w14:textId="77777777" w:rsidR="00E86562" w:rsidRDefault="00E86562" w:rsidP="0058598A">
      <w:pPr>
        <w:rPr>
          <w:rFonts w:ascii="Arial" w:hAnsi="Arial" w:cs="Arial"/>
          <w:color w:val="000000"/>
          <w:sz w:val="14"/>
          <w:szCs w:val="14"/>
        </w:rPr>
      </w:pPr>
    </w:p>
    <w:p w14:paraId="5ADB0F1C" w14:textId="77777777" w:rsidR="00E86562" w:rsidRDefault="00E86562" w:rsidP="0058598A">
      <w:pPr>
        <w:rPr>
          <w:rFonts w:ascii="Arial" w:hAnsi="Arial" w:cs="Arial"/>
          <w:color w:val="000000"/>
          <w:sz w:val="14"/>
          <w:szCs w:val="14"/>
        </w:rPr>
      </w:pPr>
    </w:p>
    <w:p w14:paraId="3C15055D" w14:textId="77777777" w:rsidR="00E86562" w:rsidRDefault="00E86562" w:rsidP="0058598A">
      <w:pPr>
        <w:rPr>
          <w:rFonts w:ascii="Arial" w:hAnsi="Arial" w:cs="Arial"/>
          <w:color w:val="000000"/>
          <w:sz w:val="14"/>
          <w:szCs w:val="14"/>
        </w:rPr>
      </w:pPr>
    </w:p>
    <w:p w14:paraId="56896498" w14:textId="77777777" w:rsidR="00E86562" w:rsidRDefault="00E86562" w:rsidP="0058598A">
      <w:pPr>
        <w:rPr>
          <w:rFonts w:ascii="Arial" w:hAnsi="Arial" w:cs="Arial"/>
          <w:color w:val="000000"/>
          <w:sz w:val="14"/>
          <w:szCs w:val="14"/>
        </w:rPr>
      </w:pPr>
    </w:p>
    <w:p w14:paraId="3ED643E5" w14:textId="77777777" w:rsidR="00E86562" w:rsidRDefault="00E86562" w:rsidP="0058598A">
      <w:pPr>
        <w:rPr>
          <w:rFonts w:ascii="Arial" w:hAnsi="Arial" w:cs="Arial"/>
          <w:color w:val="000000"/>
          <w:sz w:val="14"/>
          <w:szCs w:val="14"/>
        </w:rPr>
      </w:pPr>
    </w:p>
    <w:p w14:paraId="7F413332" w14:textId="77777777" w:rsidR="00E86562" w:rsidRDefault="00E86562" w:rsidP="0058598A">
      <w:pPr>
        <w:rPr>
          <w:rFonts w:ascii="Arial" w:hAnsi="Arial" w:cs="Arial"/>
          <w:color w:val="000000"/>
          <w:sz w:val="14"/>
          <w:szCs w:val="14"/>
        </w:rPr>
      </w:pPr>
    </w:p>
    <w:p w14:paraId="136C97AE" w14:textId="77777777" w:rsidR="00E86562" w:rsidRDefault="00E86562" w:rsidP="0058598A">
      <w:pPr>
        <w:rPr>
          <w:rFonts w:ascii="Arial" w:hAnsi="Arial" w:cs="Arial"/>
          <w:color w:val="000000"/>
          <w:sz w:val="14"/>
          <w:szCs w:val="14"/>
        </w:rPr>
      </w:pPr>
    </w:p>
    <w:p w14:paraId="4CDAA011" w14:textId="77777777" w:rsidR="00E86562" w:rsidRDefault="00E86562" w:rsidP="0058598A">
      <w:pPr>
        <w:rPr>
          <w:rFonts w:ascii="Arial" w:hAnsi="Arial" w:cs="Arial"/>
          <w:color w:val="000000"/>
          <w:sz w:val="14"/>
          <w:szCs w:val="14"/>
        </w:rPr>
      </w:pPr>
    </w:p>
    <w:p w14:paraId="5B6298AA" w14:textId="77777777" w:rsidR="00E86562" w:rsidRDefault="00E86562" w:rsidP="0058598A">
      <w:pPr>
        <w:rPr>
          <w:rFonts w:ascii="Arial" w:hAnsi="Arial" w:cs="Arial"/>
          <w:color w:val="000000"/>
          <w:sz w:val="14"/>
          <w:szCs w:val="14"/>
        </w:rPr>
      </w:pPr>
    </w:p>
    <w:p w14:paraId="67D8FE9D" w14:textId="77777777" w:rsidR="005F6015" w:rsidRDefault="005F6015" w:rsidP="0069598A">
      <w:pPr>
        <w:rPr>
          <w:rFonts w:ascii="Arial" w:hAnsi="Arial" w:cs="Arial"/>
          <w:color w:val="000000"/>
          <w:sz w:val="14"/>
          <w:szCs w:val="14"/>
        </w:rPr>
      </w:pPr>
    </w:p>
    <w:p w14:paraId="5297C4B6" w14:textId="77777777" w:rsidR="00E86562" w:rsidRDefault="00E86562" w:rsidP="0069598A">
      <w:pPr>
        <w:jc w:val="both"/>
        <w:rPr>
          <w:rFonts w:ascii="Tahoma" w:hAnsi="Tahoma" w:cs="Tahoma"/>
          <w:sz w:val="22"/>
          <w:szCs w:val="22"/>
          <w:highlight w:val="yellow"/>
        </w:rPr>
      </w:pPr>
      <w:r w:rsidRPr="00E86562">
        <w:rPr>
          <w:rFonts w:ascii="Tahoma" w:hAnsi="Tahoma" w:cs="Tahoma"/>
          <w:noProof/>
          <w:sz w:val="22"/>
          <w:szCs w:val="22"/>
          <w:highlight w:val="yellow"/>
        </w:rPr>
        <w:lastRenderedPageBreak/>
        <w:drawing>
          <wp:inline distT="0" distB="0" distL="0" distR="0" wp14:anchorId="2D8B7274" wp14:editId="29160CF5">
            <wp:extent cx="5759450" cy="7475855"/>
            <wp:effectExtent l="0" t="0" r="0" b="0"/>
            <wp:docPr id="132148242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475855"/>
                    </a:xfrm>
                    <a:prstGeom prst="rect">
                      <a:avLst/>
                    </a:prstGeom>
                    <a:noFill/>
                    <a:ln>
                      <a:noFill/>
                    </a:ln>
                  </pic:spPr>
                </pic:pic>
              </a:graphicData>
            </a:graphic>
          </wp:inline>
        </w:drawing>
      </w:r>
    </w:p>
    <w:p w14:paraId="1086154C" w14:textId="77777777" w:rsidR="00E86562" w:rsidRDefault="00E86562" w:rsidP="0069598A">
      <w:pPr>
        <w:jc w:val="both"/>
        <w:rPr>
          <w:rFonts w:ascii="Tahoma" w:hAnsi="Tahoma" w:cs="Tahoma"/>
          <w:sz w:val="22"/>
          <w:szCs w:val="22"/>
          <w:highlight w:val="yellow"/>
        </w:rPr>
      </w:pPr>
    </w:p>
    <w:p w14:paraId="411A8292" w14:textId="77777777" w:rsidR="00E86562" w:rsidRDefault="00E86562" w:rsidP="0069598A">
      <w:pPr>
        <w:jc w:val="both"/>
        <w:rPr>
          <w:rFonts w:ascii="Tahoma" w:hAnsi="Tahoma" w:cs="Tahoma"/>
          <w:noProof/>
          <w:sz w:val="22"/>
          <w:szCs w:val="22"/>
          <w:highlight w:val="yellow"/>
        </w:rPr>
      </w:pPr>
    </w:p>
    <w:p w14:paraId="048AF776" w14:textId="3F4B26C1" w:rsidR="0069598A" w:rsidRDefault="00E86562" w:rsidP="0069598A">
      <w:pPr>
        <w:jc w:val="both"/>
        <w:rPr>
          <w:rFonts w:ascii="Tahoma" w:hAnsi="Tahoma" w:cs="Tahoma"/>
          <w:sz w:val="22"/>
          <w:szCs w:val="22"/>
          <w:highlight w:val="yellow"/>
        </w:rPr>
      </w:pPr>
      <w:r w:rsidRPr="00E86562">
        <w:rPr>
          <w:rFonts w:ascii="Tahoma" w:hAnsi="Tahoma" w:cs="Tahoma"/>
          <w:noProof/>
          <w:sz w:val="22"/>
          <w:szCs w:val="22"/>
          <w:highlight w:val="yellow"/>
        </w:rPr>
        <w:drawing>
          <wp:inline distT="0" distB="0" distL="0" distR="0" wp14:anchorId="4C0F02BD" wp14:editId="4F4B174B">
            <wp:extent cx="5759450" cy="447675"/>
            <wp:effectExtent l="0" t="0" r="0" b="9525"/>
            <wp:docPr id="53096780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47675"/>
                    </a:xfrm>
                    <a:prstGeom prst="rect">
                      <a:avLst/>
                    </a:prstGeom>
                    <a:noFill/>
                    <a:ln>
                      <a:noFill/>
                    </a:ln>
                  </pic:spPr>
                </pic:pic>
              </a:graphicData>
            </a:graphic>
          </wp:inline>
        </w:drawing>
      </w:r>
      <w:r w:rsidR="0069598A">
        <w:rPr>
          <w:rFonts w:ascii="Tahoma" w:hAnsi="Tahoma" w:cs="Tahoma"/>
          <w:sz w:val="22"/>
          <w:szCs w:val="22"/>
          <w:highlight w:val="yellow"/>
        </w:rPr>
        <w:br w:type="page"/>
      </w: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45"/>
        </w:numPr>
        <w:ind w:left="426" w:hanging="426"/>
        <w:jc w:val="both"/>
        <w:rPr>
          <w:b/>
          <w:sz w:val="22"/>
          <w:szCs w:val="22"/>
        </w:rPr>
      </w:pPr>
      <w:r w:rsidRPr="00750E51">
        <w:rPr>
          <w:b/>
          <w:sz w:val="22"/>
          <w:szCs w:val="22"/>
        </w:rPr>
        <w:t>Parametry techniczno – użytkowe oferowanego przedmiotu zamówienia:</w:t>
      </w:r>
    </w:p>
    <w:p w14:paraId="559C1D81" w14:textId="77777777" w:rsidR="0069598A" w:rsidRDefault="0069598A" w:rsidP="0069598A">
      <w:pPr>
        <w:rPr>
          <w:color w:val="FF0000"/>
          <w:sz w:val="22"/>
        </w:rPr>
      </w:pPr>
    </w:p>
    <w:p w14:paraId="012E086C" w14:textId="77777777" w:rsidR="0058598A" w:rsidRDefault="0058598A" w:rsidP="0058598A">
      <w:pPr>
        <w:numPr>
          <w:ilvl w:val="0"/>
          <w:numId w:val="90"/>
        </w:numPr>
        <w:jc w:val="both"/>
        <w:rPr>
          <w:sz w:val="22"/>
        </w:rPr>
      </w:pPr>
      <w:r w:rsidRPr="00D16E5B">
        <w:rPr>
          <w:sz w:val="22"/>
        </w:rPr>
        <w:t>Oświadczam, iż oferowany przedmiot zamówienia spełnia wymagane parametry techniczno -  użytkowe określone w Załączniku nr 1 do SWZ tj.:</w:t>
      </w:r>
    </w:p>
    <w:tbl>
      <w:tblPr>
        <w:tblpPr w:leftFromText="141" w:rightFromText="141" w:vertAnchor="text" w:horzAnchor="margin" w:tblpY="10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260"/>
        <w:gridCol w:w="2552"/>
        <w:gridCol w:w="2835"/>
      </w:tblGrid>
      <w:tr w:rsidR="0058598A" w:rsidRPr="0058598A" w14:paraId="4AD92B2C" w14:textId="77777777" w:rsidTr="0013605C">
        <w:trPr>
          <w:trHeight w:val="354"/>
          <w:tblHeader/>
        </w:trPr>
        <w:tc>
          <w:tcPr>
            <w:tcW w:w="779" w:type="dxa"/>
            <w:vMerge w:val="restart"/>
            <w:vAlign w:val="center"/>
          </w:tcPr>
          <w:p w14:paraId="18A0A9A2" w14:textId="77777777" w:rsidR="0058598A" w:rsidRPr="0058598A" w:rsidRDefault="0058598A" w:rsidP="0058598A">
            <w:pPr>
              <w:ind w:left="360"/>
              <w:jc w:val="center"/>
              <w:rPr>
                <w:sz w:val="18"/>
                <w:szCs w:val="18"/>
              </w:rPr>
            </w:pPr>
          </w:p>
          <w:p w14:paraId="66985CDA" w14:textId="77777777" w:rsidR="0058598A" w:rsidRPr="0058598A" w:rsidRDefault="0058598A" w:rsidP="0058598A">
            <w:pPr>
              <w:jc w:val="center"/>
              <w:rPr>
                <w:sz w:val="18"/>
                <w:szCs w:val="18"/>
              </w:rPr>
            </w:pPr>
            <w:r w:rsidRPr="0058598A">
              <w:rPr>
                <w:sz w:val="18"/>
                <w:szCs w:val="18"/>
              </w:rPr>
              <w:t xml:space="preserve">Numer pozycji </w:t>
            </w:r>
          </w:p>
        </w:tc>
        <w:tc>
          <w:tcPr>
            <w:tcW w:w="3260" w:type="dxa"/>
            <w:vMerge w:val="restart"/>
            <w:vAlign w:val="center"/>
          </w:tcPr>
          <w:p w14:paraId="7E2F0F74" w14:textId="77777777" w:rsidR="0058598A" w:rsidRPr="0058598A" w:rsidRDefault="0058598A" w:rsidP="0058598A">
            <w:pPr>
              <w:jc w:val="center"/>
              <w:rPr>
                <w:sz w:val="18"/>
                <w:szCs w:val="18"/>
              </w:rPr>
            </w:pPr>
            <w:r w:rsidRPr="0058598A">
              <w:rPr>
                <w:sz w:val="18"/>
                <w:szCs w:val="18"/>
              </w:rPr>
              <w:t>Nazwa zadania</w:t>
            </w:r>
          </w:p>
        </w:tc>
        <w:tc>
          <w:tcPr>
            <w:tcW w:w="2552" w:type="dxa"/>
            <w:vMerge w:val="restart"/>
            <w:vAlign w:val="center"/>
          </w:tcPr>
          <w:p w14:paraId="6E70C36F" w14:textId="77777777" w:rsidR="0058598A" w:rsidRPr="0058598A" w:rsidRDefault="0058598A" w:rsidP="0058598A">
            <w:pPr>
              <w:jc w:val="center"/>
              <w:rPr>
                <w:sz w:val="18"/>
                <w:szCs w:val="18"/>
              </w:rPr>
            </w:pPr>
            <w:r w:rsidRPr="0058598A">
              <w:rPr>
                <w:sz w:val="18"/>
                <w:szCs w:val="18"/>
              </w:rPr>
              <w:t>Wymagane przez Zamawiającego</w:t>
            </w:r>
          </w:p>
        </w:tc>
        <w:tc>
          <w:tcPr>
            <w:tcW w:w="2835" w:type="dxa"/>
            <w:vAlign w:val="center"/>
          </w:tcPr>
          <w:p w14:paraId="7706618C" w14:textId="77777777" w:rsidR="0058598A" w:rsidRPr="0058598A" w:rsidRDefault="0058598A" w:rsidP="0058598A">
            <w:pPr>
              <w:jc w:val="center"/>
              <w:rPr>
                <w:sz w:val="18"/>
                <w:szCs w:val="18"/>
              </w:rPr>
            </w:pPr>
            <w:r w:rsidRPr="0058598A">
              <w:rPr>
                <w:sz w:val="18"/>
                <w:szCs w:val="18"/>
              </w:rPr>
              <w:t xml:space="preserve">Oferowane przez Wykonawcę </w:t>
            </w:r>
          </w:p>
        </w:tc>
      </w:tr>
      <w:tr w:rsidR="0058598A" w:rsidRPr="0058598A" w14:paraId="3A6C7F47" w14:textId="77777777" w:rsidTr="0013605C">
        <w:trPr>
          <w:trHeight w:val="354"/>
          <w:tblHeader/>
        </w:trPr>
        <w:tc>
          <w:tcPr>
            <w:tcW w:w="779" w:type="dxa"/>
            <w:vMerge/>
            <w:vAlign w:val="center"/>
          </w:tcPr>
          <w:p w14:paraId="085A25CF" w14:textId="77777777" w:rsidR="0058598A" w:rsidRPr="0058598A" w:rsidRDefault="0058598A" w:rsidP="0058598A">
            <w:pPr>
              <w:ind w:left="360"/>
              <w:jc w:val="center"/>
              <w:rPr>
                <w:sz w:val="18"/>
                <w:szCs w:val="18"/>
              </w:rPr>
            </w:pPr>
          </w:p>
        </w:tc>
        <w:tc>
          <w:tcPr>
            <w:tcW w:w="3260" w:type="dxa"/>
            <w:vMerge/>
            <w:vAlign w:val="center"/>
          </w:tcPr>
          <w:p w14:paraId="05691C1E" w14:textId="77777777" w:rsidR="0058598A" w:rsidRPr="0058598A" w:rsidRDefault="0058598A" w:rsidP="0058598A">
            <w:pPr>
              <w:jc w:val="center"/>
              <w:rPr>
                <w:sz w:val="18"/>
                <w:szCs w:val="18"/>
              </w:rPr>
            </w:pPr>
          </w:p>
        </w:tc>
        <w:tc>
          <w:tcPr>
            <w:tcW w:w="2552" w:type="dxa"/>
            <w:vMerge/>
          </w:tcPr>
          <w:p w14:paraId="2C685AEE" w14:textId="77777777" w:rsidR="0058598A" w:rsidRPr="0058598A" w:rsidRDefault="0058598A" w:rsidP="0058598A">
            <w:pPr>
              <w:jc w:val="center"/>
              <w:rPr>
                <w:sz w:val="18"/>
                <w:szCs w:val="18"/>
              </w:rPr>
            </w:pPr>
          </w:p>
        </w:tc>
        <w:tc>
          <w:tcPr>
            <w:tcW w:w="2835" w:type="dxa"/>
            <w:vAlign w:val="center"/>
          </w:tcPr>
          <w:p w14:paraId="3A75207F" w14:textId="77777777" w:rsidR="0058598A" w:rsidRPr="0058598A" w:rsidRDefault="0058598A" w:rsidP="0058598A">
            <w:pPr>
              <w:jc w:val="center"/>
              <w:rPr>
                <w:sz w:val="18"/>
                <w:szCs w:val="18"/>
              </w:rPr>
            </w:pPr>
            <w:r w:rsidRPr="0058598A">
              <w:rPr>
                <w:sz w:val="18"/>
                <w:szCs w:val="18"/>
              </w:rPr>
              <w:t xml:space="preserve">Wpisać odpowiednio tak/nie oraz normę </w:t>
            </w:r>
            <w:r w:rsidRPr="0058598A">
              <w:rPr>
                <w:sz w:val="22"/>
                <w:szCs w:val="22"/>
              </w:rPr>
              <w:t xml:space="preserve"> </w:t>
            </w:r>
          </w:p>
        </w:tc>
      </w:tr>
      <w:tr w:rsidR="0058598A" w:rsidRPr="0058598A" w14:paraId="3514E2B6" w14:textId="77777777" w:rsidTr="00736FF5">
        <w:trPr>
          <w:trHeight w:val="530"/>
        </w:trPr>
        <w:tc>
          <w:tcPr>
            <w:tcW w:w="779" w:type="dxa"/>
            <w:vAlign w:val="center"/>
          </w:tcPr>
          <w:p w14:paraId="6F5BAA25" w14:textId="77777777" w:rsidR="0058598A" w:rsidRPr="0058598A" w:rsidRDefault="0058598A" w:rsidP="0058598A">
            <w:pPr>
              <w:ind w:left="360" w:hanging="360"/>
              <w:jc w:val="center"/>
              <w:rPr>
                <w:sz w:val="22"/>
                <w:szCs w:val="22"/>
              </w:rPr>
            </w:pPr>
            <w:r w:rsidRPr="0058598A">
              <w:rPr>
                <w:sz w:val="22"/>
                <w:szCs w:val="22"/>
              </w:rPr>
              <w:t>1</w:t>
            </w:r>
          </w:p>
        </w:tc>
        <w:tc>
          <w:tcPr>
            <w:tcW w:w="3260" w:type="dxa"/>
            <w:vAlign w:val="center"/>
          </w:tcPr>
          <w:p w14:paraId="2A9B481A" w14:textId="77777777" w:rsidR="0058598A" w:rsidRPr="0058598A" w:rsidRDefault="0058598A" w:rsidP="0058598A">
            <w:pPr>
              <w:rPr>
                <w:sz w:val="18"/>
                <w:szCs w:val="18"/>
              </w:rPr>
            </w:pPr>
            <w:r w:rsidRPr="0058598A">
              <w:rPr>
                <w:sz w:val="18"/>
                <w:szCs w:val="18"/>
              </w:rPr>
              <w:t xml:space="preserve">Rynna ściekowa trapezowa R-75=RT-75 75x38x50 cm </w:t>
            </w:r>
          </w:p>
        </w:tc>
        <w:tc>
          <w:tcPr>
            <w:tcW w:w="2552" w:type="dxa"/>
            <w:vAlign w:val="center"/>
          </w:tcPr>
          <w:p w14:paraId="2229CE43" w14:textId="77777777" w:rsidR="0058598A" w:rsidRPr="0058598A" w:rsidRDefault="0058598A" w:rsidP="00736FF5">
            <w:pPr>
              <w:ind w:left="72" w:hanging="1"/>
              <w:jc w:val="center"/>
              <w:rPr>
                <w:color w:val="FF0000"/>
                <w:sz w:val="22"/>
                <w:szCs w:val="22"/>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PN-G-14001:1997</w:t>
            </w:r>
          </w:p>
        </w:tc>
        <w:tc>
          <w:tcPr>
            <w:tcW w:w="2835" w:type="dxa"/>
          </w:tcPr>
          <w:p w14:paraId="38DA9863" w14:textId="77777777" w:rsidR="0058598A" w:rsidRPr="0058598A" w:rsidRDefault="0058598A" w:rsidP="0058598A">
            <w:pPr>
              <w:ind w:left="360"/>
              <w:rPr>
                <w:color w:val="FF0000"/>
                <w:sz w:val="22"/>
                <w:szCs w:val="22"/>
              </w:rPr>
            </w:pPr>
          </w:p>
        </w:tc>
      </w:tr>
      <w:tr w:rsidR="0058598A" w:rsidRPr="0058598A" w14:paraId="6B127AF7" w14:textId="77777777" w:rsidTr="00736FF5">
        <w:trPr>
          <w:trHeight w:val="555"/>
        </w:trPr>
        <w:tc>
          <w:tcPr>
            <w:tcW w:w="779" w:type="dxa"/>
            <w:tcBorders>
              <w:bottom w:val="single" w:sz="4" w:space="0" w:color="auto"/>
            </w:tcBorders>
            <w:vAlign w:val="center"/>
          </w:tcPr>
          <w:p w14:paraId="7D4A244C" w14:textId="77777777" w:rsidR="0058598A" w:rsidRPr="0058598A" w:rsidRDefault="0058598A" w:rsidP="0058598A">
            <w:pPr>
              <w:ind w:left="360" w:hanging="360"/>
              <w:jc w:val="center"/>
              <w:rPr>
                <w:sz w:val="22"/>
                <w:szCs w:val="22"/>
              </w:rPr>
            </w:pPr>
            <w:r w:rsidRPr="0058598A">
              <w:rPr>
                <w:sz w:val="22"/>
                <w:szCs w:val="22"/>
              </w:rPr>
              <w:t>2</w:t>
            </w:r>
          </w:p>
        </w:tc>
        <w:tc>
          <w:tcPr>
            <w:tcW w:w="3260" w:type="dxa"/>
            <w:tcBorders>
              <w:bottom w:val="single" w:sz="4" w:space="0" w:color="auto"/>
            </w:tcBorders>
            <w:vAlign w:val="center"/>
          </w:tcPr>
          <w:p w14:paraId="205F830E" w14:textId="77777777" w:rsidR="0058598A" w:rsidRPr="0058598A" w:rsidRDefault="0058598A" w:rsidP="0058598A">
            <w:pPr>
              <w:rPr>
                <w:sz w:val="18"/>
                <w:szCs w:val="18"/>
              </w:rPr>
            </w:pPr>
            <w:r w:rsidRPr="0058598A">
              <w:rPr>
                <w:sz w:val="18"/>
                <w:szCs w:val="18"/>
              </w:rPr>
              <w:t xml:space="preserve">Rynna ściekowa trapezowa R-50=RT-50 50x38x50 cm </w:t>
            </w:r>
          </w:p>
        </w:tc>
        <w:tc>
          <w:tcPr>
            <w:tcW w:w="2552" w:type="dxa"/>
            <w:vAlign w:val="center"/>
          </w:tcPr>
          <w:p w14:paraId="0B3364EA" w14:textId="77777777" w:rsidR="0058598A" w:rsidRPr="0058598A" w:rsidRDefault="0058598A" w:rsidP="00736FF5">
            <w:pPr>
              <w:jc w:val="center"/>
              <w:rPr>
                <w:bCs/>
                <w:sz w:val="18"/>
                <w:szCs w:val="18"/>
                <w:lang w:val="de-DE"/>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PN-G-14001:1997</w:t>
            </w:r>
          </w:p>
        </w:tc>
        <w:tc>
          <w:tcPr>
            <w:tcW w:w="2835" w:type="dxa"/>
            <w:tcBorders>
              <w:bottom w:val="single" w:sz="4" w:space="0" w:color="auto"/>
            </w:tcBorders>
          </w:tcPr>
          <w:p w14:paraId="4DB31AA8" w14:textId="77777777" w:rsidR="0058598A" w:rsidRPr="0058598A" w:rsidRDefault="0058598A" w:rsidP="0058598A">
            <w:pPr>
              <w:ind w:left="360" w:right="355"/>
              <w:rPr>
                <w:color w:val="FF0000"/>
                <w:sz w:val="22"/>
                <w:szCs w:val="22"/>
              </w:rPr>
            </w:pPr>
          </w:p>
        </w:tc>
      </w:tr>
      <w:tr w:rsidR="0058598A" w:rsidRPr="0058598A" w14:paraId="4693913D" w14:textId="77777777" w:rsidTr="00736FF5">
        <w:trPr>
          <w:trHeight w:val="554"/>
        </w:trPr>
        <w:tc>
          <w:tcPr>
            <w:tcW w:w="779" w:type="dxa"/>
            <w:vAlign w:val="center"/>
          </w:tcPr>
          <w:p w14:paraId="3F045110" w14:textId="77777777" w:rsidR="0058598A" w:rsidRPr="0058598A" w:rsidRDefault="0058598A" w:rsidP="0058598A">
            <w:pPr>
              <w:ind w:left="360" w:hanging="360"/>
              <w:jc w:val="center"/>
              <w:rPr>
                <w:sz w:val="22"/>
                <w:szCs w:val="22"/>
              </w:rPr>
            </w:pPr>
            <w:r w:rsidRPr="0058598A">
              <w:rPr>
                <w:sz w:val="22"/>
                <w:szCs w:val="22"/>
              </w:rPr>
              <w:t>3</w:t>
            </w:r>
          </w:p>
        </w:tc>
        <w:tc>
          <w:tcPr>
            <w:tcW w:w="3260" w:type="dxa"/>
            <w:vAlign w:val="center"/>
          </w:tcPr>
          <w:p w14:paraId="23A6AC0E" w14:textId="77777777" w:rsidR="0058598A" w:rsidRPr="0058598A" w:rsidRDefault="0058598A" w:rsidP="0058598A">
            <w:pPr>
              <w:rPr>
                <w:sz w:val="18"/>
                <w:szCs w:val="18"/>
              </w:rPr>
            </w:pPr>
            <w:r w:rsidRPr="0058598A">
              <w:rPr>
                <w:sz w:val="18"/>
                <w:szCs w:val="18"/>
              </w:rPr>
              <w:t>Rynna ściekowa trapezowa R-50=RT-50 50x60x60 cm</w:t>
            </w:r>
          </w:p>
        </w:tc>
        <w:tc>
          <w:tcPr>
            <w:tcW w:w="2552" w:type="dxa"/>
            <w:vAlign w:val="center"/>
          </w:tcPr>
          <w:p w14:paraId="4C235560" w14:textId="0B388E27" w:rsidR="0058598A" w:rsidRPr="0058598A" w:rsidRDefault="0058598A" w:rsidP="00736FF5">
            <w:pPr>
              <w:jc w:val="center"/>
              <w:rPr>
                <w:bCs/>
                <w:sz w:val="18"/>
                <w:szCs w:val="18"/>
                <w:lang w:val="de-DE"/>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 xml:space="preserve">PN-G-14001:1997 - </w:t>
            </w:r>
            <w:r w:rsidR="00736FF5">
              <w:rPr>
                <w:bCs/>
                <w:sz w:val="18"/>
                <w:szCs w:val="18"/>
                <w:lang w:val="de-DE"/>
              </w:rPr>
              <w:br/>
            </w:r>
            <w:r w:rsidRPr="0058598A">
              <w:rPr>
                <w:bCs/>
                <w:sz w:val="18"/>
                <w:szCs w:val="18"/>
                <w:lang w:val="de-DE"/>
              </w:rPr>
              <w:t xml:space="preserve">z </w:t>
            </w:r>
            <w:proofErr w:type="spellStart"/>
            <w:r w:rsidRPr="0058598A">
              <w:rPr>
                <w:bCs/>
                <w:sz w:val="18"/>
                <w:szCs w:val="18"/>
                <w:lang w:val="de-DE"/>
              </w:rPr>
              <w:t>wyłączeniem</w:t>
            </w:r>
            <w:proofErr w:type="spellEnd"/>
            <w:r w:rsidRPr="0058598A">
              <w:rPr>
                <w:bCs/>
                <w:sz w:val="18"/>
                <w:szCs w:val="18"/>
                <w:lang w:val="de-DE"/>
              </w:rPr>
              <w:t xml:space="preserve"> </w:t>
            </w:r>
            <w:proofErr w:type="spellStart"/>
            <w:r w:rsidRPr="0058598A">
              <w:rPr>
                <w:bCs/>
                <w:sz w:val="18"/>
                <w:szCs w:val="18"/>
                <w:lang w:val="de-DE"/>
              </w:rPr>
              <w:t>wymiarów</w:t>
            </w:r>
            <w:proofErr w:type="spellEnd"/>
          </w:p>
        </w:tc>
        <w:tc>
          <w:tcPr>
            <w:tcW w:w="2835" w:type="dxa"/>
          </w:tcPr>
          <w:p w14:paraId="028F17E0" w14:textId="77777777" w:rsidR="0058598A" w:rsidRPr="0058598A" w:rsidRDefault="0058598A" w:rsidP="0058598A">
            <w:pPr>
              <w:ind w:left="360"/>
              <w:rPr>
                <w:color w:val="FF0000"/>
                <w:sz w:val="22"/>
                <w:szCs w:val="22"/>
              </w:rPr>
            </w:pPr>
          </w:p>
        </w:tc>
      </w:tr>
      <w:tr w:rsidR="0058598A" w:rsidRPr="0058598A" w14:paraId="6C364151" w14:textId="77777777" w:rsidTr="00736FF5">
        <w:trPr>
          <w:trHeight w:val="554"/>
        </w:trPr>
        <w:tc>
          <w:tcPr>
            <w:tcW w:w="779" w:type="dxa"/>
            <w:vAlign w:val="center"/>
          </w:tcPr>
          <w:p w14:paraId="2637B917" w14:textId="77777777" w:rsidR="0058598A" w:rsidRPr="0058598A" w:rsidRDefault="0058598A" w:rsidP="0058598A">
            <w:pPr>
              <w:ind w:left="360" w:hanging="360"/>
              <w:jc w:val="center"/>
              <w:rPr>
                <w:sz w:val="22"/>
                <w:szCs w:val="22"/>
              </w:rPr>
            </w:pPr>
            <w:r w:rsidRPr="0058598A">
              <w:rPr>
                <w:sz w:val="22"/>
                <w:szCs w:val="22"/>
              </w:rPr>
              <w:t>4</w:t>
            </w:r>
          </w:p>
        </w:tc>
        <w:tc>
          <w:tcPr>
            <w:tcW w:w="3260" w:type="dxa"/>
            <w:vAlign w:val="center"/>
          </w:tcPr>
          <w:p w14:paraId="42C46F5D" w14:textId="77777777" w:rsidR="0058598A" w:rsidRPr="0058598A" w:rsidRDefault="0058598A" w:rsidP="0058598A">
            <w:pPr>
              <w:rPr>
                <w:sz w:val="18"/>
                <w:szCs w:val="18"/>
              </w:rPr>
            </w:pPr>
            <w:r w:rsidRPr="0058598A">
              <w:rPr>
                <w:sz w:val="18"/>
                <w:szCs w:val="18"/>
              </w:rPr>
              <w:t xml:space="preserve">Nakrywa rynny ściekowej NA-50 500X500X60mm </w:t>
            </w:r>
          </w:p>
        </w:tc>
        <w:tc>
          <w:tcPr>
            <w:tcW w:w="2552" w:type="dxa"/>
            <w:vAlign w:val="center"/>
          </w:tcPr>
          <w:p w14:paraId="04F10B9F" w14:textId="77777777" w:rsidR="0058598A" w:rsidRPr="0058598A" w:rsidRDefault="0058598A" w:rsidP="00736FF5">
            <w:pPr>
              <w:jc w:val="center"/>
              <w:rPr>
                <w:bCs/>
                <w:sz w:val="18"/>
                <w:szCs w:val="18"/>
                <w:lang w:val="de-DE"/>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PN-G-14001:1997</w:t>
            </w:r>
          </w:p>
        </w:tc>
        <w:tc>
          <w:tcPr>
            <w:tcW w:w="2835" w:type="dxa"/>
          </w:tcPr>
          <w:p w14:paraId="2E577528" w14:textId="77777777" w:rsidR="0058598A" w:rsidRPr="0058598A" w:rsidRDefault="0058598A" w:rsidP="0058598A">
            <w:pPr>
              <w:ind w:left="360"/>
              <w:rPr>
                <w:color w:val="FF0000"/>
                <w:sz w:val="22"/>
                <w:szCs w:val="22"/>
              </w:rPr>
            </w:pPr>
          </w:p>
        </w:tc>
      </w:tr>
      <w:tr w:rsidR="0058598A" w:rsidRPr="0058598A" w14:paraId="7C394B14" w14:textId="77777777" w:rsidTr="00736FF5">
        <w:trPr>
          <w:trHeight w:val="554"/>
        </w:trPr>
        <w:tc>
          <w:tcPr>
            <w:tcW w:w="779" w:type="dxa"/>
            <w:vAlign w:val="center"/>
          </w:tcPr>
          <w:p w14:paraId="7874ACB2" w14:textId="77777777" w:rsidR="0058598A" w:rsidRPr="0058598A" w:rsidRDefault="0058598A" w:rsidP="0058598A">
            <w:pPr>
              <w:ind w:left="360" w:hanging="360"/>
              <w:jc w:val="center"/>
              <w:rPr>
                <w:sz w:val="22"/>
                <w:szCs w:val="22"/>
              </w:rPr>
            </w:pPr>
            <w:r w:rsidRPr="0058598A">
              <w:rPr>
                <w:sz w:val="22"/>
                <w:szCs w:val="22"/>
              </w:rPr>
              <w:t>5</w:t>
            </w:r>
          </w:p>
        </w:tc>
        <w:tc>
          <w:tcPr>
            <w:tcW w:w="3260" w:type="dxa"/>
            <w:vAlign w:val="center"/>
          </w:tcPr>
          <w:p w14:paraId="2F1214A3" w14:textId="77777777" w:rsidR="0058598A" w:rsidRPr="0058598A" w:rsidRDefault="0058598A" w:rsidP="0058598A">
            <w:pPr>
              <w:rPr>
                <w:sz w:val="18"/>
                <w:szCs w:val="18"/>
              </w:rPr>
            </w:pPr>
            <w:r w:rsidRPr="0058598A">
              <w:rPr>
                <w:sz w:val="18"/>
                <w:szCs w:val="18"/>
              </w:rPr>
              <w:t>Nakrywa rynny ściekowej NA-70 700X500X60mm</w:t>
            </w:r>
          </w:p>
        </w:tc>
        <w:tc>
          <w:tcPr>
            <w:tcW w:w="2552" w:type="dxa"/>
            <w:vAlign w:val="center"/>
          </w:tcPr>
          <w:p w14:paraId="63AE8150" w14:textId="13B21FB3" w:rsidR="0058598A" w:rsidRPr="0058598A" w:rsidRDefault="0058598A" w:rsidP="00736FF5">
            <w:pPr>
              <w:jc w:val="center"/>
              <w:rPr>
                <w:bCs/>
                <w:sz w:val="18"/>
                <w:szCs w:val="18"/>
                <w:lang w:val="de-DE"/>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 xml:space="preserve">PN-G-14001:1997 - </w:t>
            </w:r>
            <w:r w:rsidR="00736FF5">
              <w:rPr>
                <w:bCs/>
                <w:sz w:val="18"/>
                <w:szCs w:val="18"/>
                <w:lang w:val="de-DE"/>
              </w:rPr>
              <w:br/>
            </w:r>
            <w:r w:rsidRPr="0058598A">
              <w:rPr>
                <w:bCs/>
                <w:sz w:val="18"/>
                <w:szCs w:val="18"/>
                <w:lang w:val="de-DE"/>
              </w:rPr>
              <w:t xml:space="preserve">z </w:t>
            </w:r>
            <w:proofErr w:type="spellStart"/>
            <w:r w:rsidRPr="0058598A">
              <w:rPr>
                <w:bCs/>
                <w:sz w:val="18"/>
                <w:szCs w:val="18"/>
                <w:lang w:val="de-DE"/>
              </w:rPr>
              <w:t>wyłączeniem</w:t>
            </w:r>
            <w:proofErr w:type="spellEnd"/>
            <w:r w:rsidRPr="0058598A">
              <w:rPr>
                <w:bCs/>
                <w:sz w:val="18"/>
                <w:szCs w:val="18"/>
                <w:lang w:val="de-DE"/>
              </w:rPr>
              <w:t xml:space="preserve"> </w:t>
            </w:r>
            <w:proofErr w:type="spellStart"/>
            <w:r w:rsidRPr="0058598A">
              <w:rPr>
                <w:bCs/>
                <w:sz w:val="18"/>
                <w:szCs w:val="18"/>
                <w:lang w:val="de-DE"/>
              </w:rPr>
              <w:t>wymiarów</w:t>
            </w:r>
            <w:proofErr w:type="spellEnd"/>
          </w:p>
        </w:tc>
        <w:tc>
          <w:tcPr>
            <w:tcW w:w="2835" w:type="dxa"/>
          </w:tcPr>
          <w:p w14:paraId="38A3BA92" w14:textId="77777777" w:rsidR="0058598A" w:rsidRPr="0058598A" w:rsidRDefault="0058598A" w:rsidP="0058598A">
            <w:pPr>
              <w:ind w:left="360"/>
              <w:rPr>
                <w:color w:val="FF0000"/>
                <w:sz w:val="22"/>
                <w:szCs w:val="22"/>
              </w:rPr>
            </w:pPr>
          </w:p>
        </w:tc>
      </w:tr>
      <w:tr w:rsidR="0058598A" w:rsidRPr="0058598A" w14:paraId="11CDB7F6" w14:textId="77777777" w:rsidTr="00736FF5">
        <w:trPr>
          <w:trHeight w:val="554"/>
        </w:trPr>
        <w:tc>
          <w:tcPr>
            <w:tcW w:w="779" w:type="dxa"/>
            <w:vAlign w:val="center"/>
          </w:tcPr>
          <w:p w14:paraId="3D022884" w14:textId="77777777" w:rsidR="0058598A" w:rsidRPr="0058598A" w:rsidRDefault="0058598A" w:rsidP="0058598A">
            <w:pPr>
              <w:ind w:left="360" w:hanging="360"/>
              <w:jc w:val="center"/>
              <w:rPr>
                <w:sz w:val="22"/>
                <w:szCs w:val="22"/>
              </w:rPr>
            </w:pPr>
            <w:r w:rsidRPr="0058598A">
              <w:rPr>
                <w:sz w:val="22"/>
                <w:szCs w:val="22"/>
              </w:rPr>
              <w:t>6</w:t>
            </w:r>
          </w:p>
        </w:tc>
        <w:tc>
          <w:tcPr>
            <w:tcW w:w="3260" w:type="dxa"/>
            <w:vAlign w:val="center"/>
          </w:tcPr>
          <w:p w14:paraId="16D91950" w14:textId="77777777" w:rsidR="0058598A" w:rsidRPr="0058598A" w:rsidRDefault="0058598A" w:rsidP="0058598A">
            <w:pPr>
              <w:rPr>
                <w:sz w:val="18"/>
                <w:szCs w:val="18"/>
              </w:rPr>
            </w:pPr>
            <w:r w:rsidRPr="0058598A">
              <w:rPr>
                <w:sz w:val="18"/>
                <w:szCs w:val="18"/>
              </w:rPr>
              <w:t xml:space="preserve">Nakrywa rynny ściekowej NA-75 750X500X60mm </w:t>
            </w:r>
          </w:p>
        </w:tc>
        <w:tc>
          <w:tcPr>
            <w:tcW w:w="2552" w:type="dxa"/>
            <w:vAlign w:val="center"/>
          </w:tcPr>
          <w:p w14:paraId="21ACBEDF" w14:textId="77777777" w:rsidR="0058598A" w:rsidRPr="0058598A" w:rsidRDefault="0058598A" w:rsidP="00736FF5">
            <w:pPr>
              <w:jc w:val="center"/>
              <w:rPr>
                <w:bCs/>
                <w:sz w:val="18"/>
                <w:szCs w:val="18"/>
                <w:lang w:val="de-DE"/>
              </w:rPr>
            </w:pPr>
            <w:proofErr w:type="spellStart"/>
            <w:r w:rsidRPr="0058598A">
              <w:rPr>
                <w:bCs/>
                <w:sz w:val="18"/>
                <w:szCs w:val="18"/>
                <w:lang w:val="de-DE"/>
              </w:rPr>
              <w:t>spełnia</w:t>
            </w:r>
            <w:proofErr w:type="spellEnd"/>
            <w:r w:rsidRPr="0058598A">
              <w:rPr>
                <w:bCs/>
                <w:sz w:val="18"/>
                <w:szCs w:val="18"/>
                <w:lang w:val="de-DE"/>
              </w:rPr>
              <w:t xml:space="preserve"> </w:t>
            </w:r>
            <w:proofErr w:type="spellStart"/>
            <w:r w:rsidRPr="0058598A">
              <w:rPr>
                <w:bCs/>
                <w:sz w:val="18"/>
                <w:szCs w:val="18"/>
                <w:lang w:val="de-DE"/>
              </w:rPr>
              <w:t>wymagania</w:t>
            </w:r>
            <w:proofErr w:type="spellEnd"/>
            <w:r w:rsidRPr="0058598A">
              <w:rPr>
                <w:bCs/>
                <w:sz w:val="18"/>
                <w:szCs w:val="18"/>
                <w:lang w:val="de-DE"/>
              </w:rPr>
              <w:t xml:space="preserve"> </w:t>
            </w:r>
            <w:proofErr w:type="spellStart"/>
            <w:r w:rsidRPr="0058598A">
              <w:rPr>
                <w:bCs/>
                <w:sz w:val="18"/>
                <w:szCs w:val="18"/>
                <w:lang w:val="de-DE"/>
              </w:rPr>
              <w:t>normy</w:t>
            </w:r>
            <w:proofErr w:type="spellEnd"/>
            <w:r w:rsidRPr="0058598A">
              <w:rPr>
                <w:bCs/>
                <w:sz w:val="18"/>
                <w:szCs w:val="18"/>
                <w:lang w:val="de-DE"/>
              </w:rPr>
              <w:t xml:space="preserve"> </w:t>
            </w:r>
            <w:r w:rsidRPr="0058598A">
              <w:rPr>
                <w:bCs/>
                <w:sz w:val="18"/>
                <w:szCs w:val="18"/>
                <w:lang w:val="de-DE"/>
              </w:rPr>
              <w:br/>
              <w:t>PN-G-14001:1997</w:t>
            </w:r>
          </w:p>
        </w:tc>
        <w:tc>
          <w:tcPr>
            <w:tcW w:w="2835" w:type="dxa"/>
          </w:tcPr>
          <w:p w14:paraId="7B233C50" w14:textId="77777777" w:rsidR="0058598A" w:rsidRPr="0058598A" w:rsidRDefault="0058598A" w:rsidP="0058598A">
            <w:pPr>
              <w:ind w:left="360"/>
              <w:rPr>
                <w:color w:val="FF0000"/>
                <w:sz w:val="22"/>
                <w:szCs w:val="22"/>
              </w:rPr>
            </w:pPr>
          </w:p>
        </w:tc>
      </w:tr>
    </w:tbl>
    <w:p w14:paraId="6124C304" w14:textId="1CF77D72" w:rsidR="0069598A" w:rsidRPr="00BF63D6" w:rsidRDefault="0069598A" w:rsidP="0069598A">
      <w:pPr>
        <w:rPr>
          <w:i/>
          <w:iCs/>
          <w:color w:val="FF0000"/>
          <w:sz w:val="22"/>
        </w:rPr>
      </w:pPr>
    </w:p>
    <w:p w14:paraId="28B84799" w14:textId="77777777" w:rsidR="0069598A" w:rsidRPr="005E1E61" w:rsidRDefault="0069598A" w:rsidP="0069598A">
      <w:pPr>
        <w:autoSpaceDE w:val="0"/>
        <w:autoSpaceDN w:val="0"/>
        <w:adjustRightInd w:val="0"/>
        <w:jc w:val="both"/>
        <w:rPr>
          <w:b/>
          <w:sz w:val="22"/>
          <w:szCs w:val="22"/>
        </w:rPr>
      </w:pPr>
      <w:bookmarkStart w:id="33" w:name="_Hlk9317269"/>
    </w:p>
    <w:bookmarkEnd w:id="33"/>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BF1A23" w:rsidRDefault="0069598A">
      <w:pPr>
        <w:numPr>
          <w:ilvl w:val="6"/>
          <w:numId w:val="41"/>
        </w:numPr>
        <w:ind w:left="709" w:hanging="425"/>
        <w:jc w:val="both"/>
        <w:rPr>
          <w:sz w:val="22"/>
          <w:szCs w:val="22"/>
        </w:rPr>
      </w:pPr>
      <w:r w:rsidRPr="001468EF">
        <w:rPr>
          <w:b/>
          <w:sz w:val="22"/>
          <w:szCs w:val="22"/>
        </w:rPr>
        <w:t>Oświadczenie dotyczące przedmiotu oferty</w:t>
      </w:r>
    </w:p>
    <w:p w14:paraId="59DF4576" w14:textId="77777777" w:rsidR="0069598A" w:rsidRPr="00BF1A23"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F1A23" w:rsidRPr="00BF1A23" w14:paraId="0A4C5998" w14:textId="77777777" w:rsidTr="00BF1A23">
        <w:trPr>
          <w:trHeight w:val="415"/>
          <w:tblHeader/>
        </w:trPr>
        <w:tc>
          <w:tcPr>
            <w:tcW w:w="1488" w:type="dxa"/>
            <w:vAlign w:val="center"/>
          </w:tcPr>
          <w:p w14:paraId="657895CF" w14:textId="77777777" w:rsidR="0069598A" w:rsidRPr="00BF1A23" w:rsidRDefault="0069598A" w:rsidP="00D21E6C">
            <w:pPr>
              <w:jc w:val="center"/>
              <w:rPr>
                <w:b/>
                <w:sz w:val="18"/>
                <w:szCs w:val="18"/>
              </w:rPr>
            </w:pPr>
            <w:r w:rsidRPr="00BF1A23">
              <w:rPr>
                <w:b/>
                <w:sz w:val="18"/>
                <w:szCs w:val="18"/>
              </w:rPr>
              <w:t>Zadanie/pozycja</w:t>
            </w:r>
          </w:p>
        </w:tc>
        <w:tc>
          <w:tcPr>
            <w:tcW w:w="3402" w:type="dxa"/>
            <w:vAlign w:val="center"/>
          </w:tcPr>
          <w:p w14:paraId="5E180D26" w14:textId="77777777" w:rsidR="0069598A" w:rsidRPr="00BF1A23" w:rsidRDefault="0069598A" w:rsidP="00D21E6C">
            <w:pPr>
              <w:jc w:val="center"/>
              <w:rPr>
                <w:b/>
                <w:sz w:val="18"/>
                <w:szCs w:val="18"/>
              </w:rPr>
            </w:pPr>
            <w:r w:rsidRPr="00BF1A23">
              <w:rPr>
                <w:b/>
                <w:sz w:val="18"/>
                <w:szCs w:val="18"/>
              </w:rPr>
              <w:t>Nazwa handlowa (jeżeli dotyczy)</w:t>
            </w:r>
          </w:p>
        </w:tc>
        <w:tc>
          <w:tcPr>
            <w:tcW w:w="3544" w:type="dxa"/>
            <w:vAlign w:val="center"/>
          </w:tcPr>
          <w:p w14:paraId="5BBD5AAC" w14:textId="77777777" w:rsidR="0069598A" w:rsidRPr="00BF1A23" w:rsidRDefault="0069598A" w:rsidP="00D21E6C">
            <w:pPr>
              <w:jc w:val="center"/>
              <w:rPr>
                <w:b/>
                <w:sz w:val="18"/>
                <w:szCs w:val="18"/>
              </w:rPr>
            </w:pPr>
            <w:r w:rsidRPr="00BF1A23">
              <w:rPr>
                <w:b/>
                <w:sz w:val="18"/>
                <w:szCs w:val="18"/>
              </w:rPr>
              <w:t>Producent (nazwa i adres)</w:t>
            </w:r>
          </w:p>
        </w:tc>
      </w:tr>
      <w:tr w:rsidR="00BF1A23" w:rsidRPr="00BF1A23" w14:paraId="7C948440" w14:textId="77777777" w:rsidTr="00BF1A23">
        <w:trPr>
          <w:trHeight w:val="415"/>
        </w:trPr>
        <w:tc>
          <w:tcPr>
            <w:tcW w:w="1488" w:type="dxa"/>
            <w:vAlign w:val="center"/>
          </w:tcPr>
          <w:p w14:paraId="2E15DF48" w14:textId="1FFCE378" w:rsidR="0069598A" w:rsidRPr="00BF1A23" w:rsidRDefault="00BF1A23" w:rsidP="00D21E6C">
            <w:pPr>
              <w:tabs>
                <w:tab w:val="num" w:pos="360"/>
              </w:tabs>
              <w:jc w:val="center"/>
              <w:rPr>
                <w:b/>
              </w:rPr>
            </w:pPr>
            <w:r w:rsidRPr="00BF1A23">
              <w:rPr>
                <w:b/>
              </w:rPr>
              <w:t>1</w:t>
            </w:r>
          </w:p>
        </w:tc>
        <w:tc>
          <w:tcPr>
            <w:tcW w:w="3402" w:type="dxa"/>
            <w:vAlign w:val="center"/>
          </w:tcPr>
          <w:p w14:paraId="18239670" w14:textId="77777777" w:rsidR="0069598A" w:rsidRPr="00BF1A23" w:rsidRDefault="0069598A" w:rsidP="00D21E6C">
            <w:pPr>
              <w:jc w:val="center"/>
              <w:rPr>
                <w:b/>
              </w:rPr>
            </w:pPr>
          </w:p>
        </w:tc>
        <w:tc>
          <w:tcPr>
            <w:tcW w:w="3544" w:type="dxa"/>
            <w:vAlign w:val="center"/>
          </w:tcPr>
          <w:p w14:paraId="284F12E4" w14:textId="77777777" w:rsidR="0069598A" w:rsidRPr="00BF1A23" w:rsidRDefault="0069598A" w:rsidP="00D21E6C">
            <w:pPr>
              <w:jc w:val="center"/>
              <w:rPr>
                <w:b/>
              </w:rPr>
            </w:pPr>
          </w:p>
        </w:tc>
      </w:tr>
      <w:tr w:rsidR="00BF1A23" w:rsidRPr="00BF1A23" w14:paraId="22D50EE8" w14:textId="77777777" w:rsidTr="00BF1A23">
        <w:trPr>
          <w:trHeight w:val="415"/>
        </w:trPr>
        <w:tc>
          <w:tcPr>
            <w:tcW w:w="1488" w:type="dxa"/>
            <w:vAlign w:val="center"/>
          </w:tcPr>
          <w:p w14:paraId="68A279C4" w14:textId="43AF411E" w:rsidR="0069598A" w:rsidRPr="00BF1A23" w:rsidRDefault="00BF1A23" w:rsidP="00D21E6C">
            <w:pPr>
              <w:tabs>
                <w:tab w:val="num" w:pos="360"/>
              </w:tabs>
              <w:jc w:val="center"/>
              <w:rPr>
                <w:b/>
              </w:rPr>
            </w:pPr>
            <w:r w:rsidRPr="00BF1A23">
              <w:rPr>
                <w:b/>
              </w:rPr>
              <w:t>2</w:t>
            </w:r>
          </w:p>
        </w:tc>
        <w:tc>
          <w:tcPr>
            <w:tcW w:w="3402" w:type="dxa"/>
            <w:vAlign w:val="center"/>
          </w:tcPr>
          <w:p w14:paraId="3C265169" w14:textId="77777777" w:rsidR="0069598A" w:rsidRPr="00BF1A23" w:rsidRDefault="0069598A" w:rsidP="00D21E6C">
            <w:pPr>
              <w:jc w:val="center"/>
              <w:rPr>
                <w:b/>
              </w:rPr>
            </w:pPr>
          </w:p>
        </w:tc>
        <w:tc>
          <w:tcPr>
            <w:tcW w:w="3544" w:type="dxa"/>
            <w:vAlign w:val="center"/>
          </w:tcPr>
          <w:p w14:paraId="250DF0A1" w14:textId="77777777" w:rsidR="0069598A" w:rsidRPr="00BF1A23" w:rsidRDefault="0069598A" w:rsidP="00D21E6C">
            <w:pPr>
              <w:jc w:val="center"/>
              <w:rPr>
                <w:b/>
              </w:rPr>
            </w:pPr>
          </w:p>
        </w:tc>
      </w:tr>
      <w:tr w:rsidR="00BF1A23" w:rsidRPr="00BF1A23" w14:paraId="1CB9B7B6" w14:textId="77777777" w:rsidTr="00BF1A23">
        <w:trPr>
          <w:trHeight w:val="415"/>
        </w:trPr>
        <w:tc>
          <w:tcPr>
            <w:tcW w:w="1488" w:type="dxa"/>
            <w:vAlign w:val="center"/>
          </w:tcPr>
          <w:p w14:paraId="6D3BF1BB" w14:textId="35620386" w:rsidR="00BF1A23" w:rsidRPr="00BF1A23" w:rsidRDefault="00BF1A23" w:rsidP="00D21E6C">
            <w:pPr>
              <w:tabs>
                <w:tab w:val="num" w:pos="360"/>
              </w:tabs>
              <w:jc w:val="center"/>
              <w:rPr>
                <w:b/>
              </w:rPr>
            </w:pPr>
            <w:r w:rsidRPr="00BF1A23">
              <w:rPr>
                <w:b/>
              </w:rPr>
              <w:t>3</w:t>
            </w:r>
          </w:p>
        </w:tc>
        <w:tc>
          <w:tcPr>
            <w:tcW w:w="3402" w:type="dxa"/>
            <w:vAlign w:val="center"/>
          </w:tcPr>
          <w:p w14:paraId="2FB573F8" w14:textId="77777777" w:rsidR="00BF1A23" w:rsidRPr="00BF1A23" w:rsidRDefault="00BF1A23" w:rsidP="00D21E6C">
            <w:pPr>
              <w:jc w:val="center"/>
              <w:rPr>
                <w:b/>
              </w:rPr>
            </w:pPr>
          </w:p>
        </w:tc>
        <w:tc>
          <w:tcPr>
            <w:tcW w:w="3544" w:type="dxa"/>
            <w:vAlign w:val="center"/>
          </w:tcPr>
          <w:p w14:paraId="5F2EAD42" w14:textId="77777777" w:rsidR="00BF1A23" w:rsidRPr="00BF1A23" w:rsidRDefault="00BF1A23" w:rsidP="00D21E6C">
            <w:pPr>
              <w:jc w:val="center"/>
              <w:rPr>
                <w:b/>
              </w:rPr>
            </w:pPr>
          </w:p>
        </w:tc>
      </w:tr>
      <w:tr w:rsidR="00BF1A23" w:rsidRPr="00BF1A23" w14:paraId="141874BE" w14:textId="77777777" w:rsidTr="00BF1A23">
        <w:trPr>
          <w:trHeight w:val="415"/>
        </w:trPr>
        <w:tc>
          <w:tcPr>
            <w:tcW w:w="1488" w:type="dxa"/>
            <w:vAlign w:val="center"/>
          </w:tcPr>
          <w:p w14:paraId="77F7D950" w14:textId="0C2E0D8A" w:rsidR="00BF1A23" w:rsidRPr="00BF1A23" w:rsidRDefault="00BF1A23" w:rsidP="00D21E6C">
            <w:pPr>
              <w:tabs>
                <w:tab w:val="num" w:pos="360"/>
              </w:tabs>
              <w:jc w:val="center"/>
              <w:rPr>
                <w:b/>
              </w:rPr>
            </w:pPr>
            <w:r w:rsidRPr="00BF1A23">
              <w:rPr>
                <w:b/>
              </w:rPr>
              <w:t>4</w:t>
            </w:r>
          </w:p>
        </w:tc>
        <w:tc>
          <w:tcPr>
            <w:tcW w:w="3402" w:type="dxa"/>
            <w:vAlign w:val="center"/>
          </w:tcPr>
          <w:p w14:paraId="7A58CC6B" w14:textId="77777777" w:rsidR="00BF1A23" w:rsidRPr="00BF1A23" w:rsidRDefault="00BF1A23" w:rsidP="00D21E6C">
            <w:pPr>
              <w:jc w:val="center"/>
              <w:rPr>
                <w:b/>
              </w:rPr>
            </w:pPr>
          </w:p>
        </w:tc>
        <w:tc>
          <w:tcPr>
            <w:tcW w:w="3544" w:type="dxa"/>
            <w:vAlign w:val="center"/>
          </w:tcPr>
          <w:p w14:paraId="3BA7168A" w14:textId="77777777" w:rsidR="00BF1A23" w:rsidRPr="00BF1A23" w:rsidRDefault="00BF1A23" w:rsidP="00D21E6C">
            <w:pPr>
              <w:jc w:val="center"/>
              <w:rPr>
                <w:b/>
              </w:rPr>
            </w:pPr>
          </w:p>
        </w:tc>
      </w:tr>
      <w:tr w:rsidR="00BF1A23" w:rsidRPr="00BF1A23" w14:paraId="054E45ED" w14:textId="77777777" w:rsidTr="00BF1A23">
        <w:trPr>
          <w:trHeight w:val="415"/>
        </w:trPr>
        <w:tc>
          <w:tcPr>
            <w:tcW w:w="1488" w:type="dxa"/>
            <w:vAlign w:val="center"/>
          </w:tcPr>
          <w:p w14:paraId="055F5F45" w14:textId="5DCA2326" w:rsidR="00BF1A23" w:rsidRPr="00BF1A23" w:rsidRDefault="00BF1A23" w:rsidP="00D21E6C">
            <w:pPr>
              <w:tabs>
                <w:tab w:val="num" w:pos="360"/>
              </w:tabs>
              <w:jc w:val="center"/>
              <w:rPr>
                <w:b/>
              </w:rPr>
            </w:pPr>
            <w:r w:rsidRPr="00BF1A23">
              <w:rPr>
                <w:b/>
              </w:rPr>
              <w:t>5</w:t>
            </w:r>
          </w:p>
        </w:tc>
        <w:tc>
          <w:tcPr>
            <w:tcW w:w="3402" w:type="dxa"/>
            <w:vAlign w:val="center"/>
          </w:tcPr>
          <w:p w14:paraId="36D67BC9" w14:textId="77777777" w:rsidR="00BF1A23" w:rsidRPr="00BF1A23" w:rsidRDefault="00BF1A23" w:rsidP="00D21E6C">
            <w:pPr>
              <w:jc w:val="center"/>
              <w:rPr>
                <w:b/>
              </w:rPr>
            </w:pPr>
          </w:p>
        </w:tc>
        <w:tc>
          <w:tcPr>
            <w:tcW w:w="3544" w:type="dxa"/>
            <w:vAlign w:val="center"/>
          </w:tcPr>
          <w:p w14:paraId="5D579DD1" w14:textId="77777777" w:rsidR="00BF1A23" w:rsidRPr="00BF1A23" w:rsidRDefault="00BF1A23" w:rsidP="00D21E6C">
            <w:pPr>
              <w:jc w:val="center"/>
              <w:rPr>
                <w:b/>
              </w:rPr>
            </w:pPr>
          </w:p>
        </w:tc>
      </w:tr>
      <w:tr w:rsidR="00BF1A23" w:rsidRPr="00BF1A23" w14:paraId="56A8ACE0" w14:textId="77777777" w:rsidTr="00BF1A23">
        <w:trPr>
          <w:trHeight w:val="415"/>
        </w:trPr>
        <w:tc>
          <w:tcPr>
            <w:tcW w:w="1488" w:type="dxa"/>
            <w:vAlign w:val="center"/>
          </w:tcPr>
          <w:p w14:paraId="34C8E637" w14:textId="2EB3559A" w:rsidR="00BF1A23" w:rsidRPr="00BF1A23" w:rsidRDefault="00BF1A23" w:rsidP="00D21E6C">
            <w:pPr>
              <w:tabs>
                <w:tab w:val="num" w:pos="360"/>
              </w:tabs>
              <w:jc w:val="center"/>
              <w:rPr>
                <w:b/>
              </w:rPr>
            </w:pPr>
            <w:r w:rsidRPr="00BF1A23">
              <w:rPr>
                <w:b/>
              </w:rPr>
              <w:t>6</w:t>
            </w:r>
          </w:p>
        </w:tc>
        <w:tc>
          <w:tcPr>
            <w:tcW w:w="3402" w:type="dxa"/>
            <w:vAlign w:val="center"/>
          </w:tcPr>
          <w:p w14:paraId="1A349809" w14:textId="77777777" w:rsidR="00BF1A23" w:rsidRPr="00BF1A23" w:rsidRDefault="00BF1A23" w:rsidP="00D21E6C">
            <w:pPr>
              <w:jc w:val="center"/>
              <w:rPr>
                <w:b/>
              </w:rPr>
            </w:pPr>
          </w:p>
        </w:tc>
        <w:tc>
          <w:tcPr>
            <w:tcW w:w="3544" w:type="dxa"/>
            <w:vAlign w:val="center"/>
          </w:tcPr>
          <w:p w14:paraId="6EB952C1" w14:textId="77777777" w:rsidR="00BF1A23" w:rsidRPr="00BF1A23" w:rsidRDefault="00BF1A23" w:rsidP="00D21E6C">
            <w:pPr>
              <w:jc w:val="center"/>
              <w:rPr>
                <w:b/>
              </w:rPr>
            </w:pPr>
          </w:p>
        </w:tc>
      </w:tr>
    </w:tbl>
    <w:p w14:paraId="62A99985" w14:textId="77777777" w:rsidR="0069598A" w:rsidRPr="00BF1A23" w:rsidRDefault="0069598A" w:rsidP="0069598A">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Default="0069598A" w:rsidP="0069598A">
      <w:pPr>
        <w:jc w:val="both"/>
        <w:rPr>
          <w:sz w:val="22"/>
          <w:szCs w:val="22"/>
        </w:rPr>
      </w:pPr>
    </w:p>
    <w:p w14:paraId="41B389B1" w14:textId="3376CBFA" w:rsidR="0069598A" w:rsidRDefault="0069598A" w:rsidP="0069598A">
      <w:pPr>
        <w:jc w:val="both"/>
        <w:rPr>
          <w:b/>
          <w:sz w:val="22"/>
          <w:szCs w:val="22"/>
        </w:rPr>
      </w:pPr>
    </w:p>
    <w:p w14:paraId="296B2B5F" w14:textId="536DA942" w:rsidR="0069598A" w:rsidRPr="00876668" w:rsidRDefault="0069598A">
      <w:pPr>
        <w:numPr>
          <w:ilvl w:val="6"/>
          <w:numId w:val="41"/>
        </w:numPr>
        <w:ind w:left="709" w:hanging="425"/>
        <w:jc w:val="both"/>
        <w:rPr>
          <w:sz w:val="22"/>
          <w:szCs w:val="22"/>
        </w:rPr>
      </w:pPr>
      <w:r w:rsidRPr="00876668">
        <w:rPr>
          <w:bCs/>
          <w:sz w:val="22"/>
        </w:rPr>
        <w:lastRenderedPageBreak/>
        <w:t xml:space="preserve">Oświadczam, </w:t>
      </w:r>
      <w:r w:rsidRPr="00876668">
        <w:rPr>
          <w:sz w:val="22"/>
        </w:rPr>
        <w:t xml:space="preserve">że </w:t>
      </w:r>
      <w:r w:rsidRPr="00736FF5">
        <w:rPr>
          <w:sz w:val="22"/>
        </w:rPr>
        <w:t xml:space="preserve">oferowany towar spełnia wymagania prawa polskiego i Unii Europejskiej </w:t>
      </w:r>
      <w:r w:rsidR="00DE5168">
        <w:rPr>
          <w:sz w:val="22"/>
        </w:rPr>
        <w:br/>
      </w:r>
      <w:r w:rsidRPr="00736FF5">
        <w:rPr>
          <w:sz w:val="22"/>
        </w:rPr>
        <w:t>w zakresie wprowadzenia na rynek i do użytku w podziemnych wyrobiskach zakładów górniczych w warunkach istniejących zagrożeń</w:t>
      </w:r>
      <w:r w:rsidR="00736FF5" w:rsidRPr="00736FF5">
        <w:rPr>
          <w:sz w:val="22"/>
        </w:rPr>
        <w:t>.</w:t>
      </w:r>
    </w:p>
    <w:p w14:paraId="0F6BB534" w14:textId="77777777" w:rsidR="0069598A" w:rsidRDefault="0069598A" w:rsidP="0069598A">
      <w:pPr>
        <w:pStyle w:val="Akapitzlist"/>
        <w:rPr>
          <w:sz w:val="22"/>
          <w:szCs w:val="22"/>
        </w:rPr>
      </w:pPr>
    </w:p>
    <w:p w14:paraId="1D435BB7" w14:textId="77777777" w:rsidR="00736FF5" w:rsidRPr="00736FF5" w:rsidRDefault="00736FF5" w:rsidP="00736FF5">
      <w:pPr>
        <w:numPr>
          <w:ilvl w:val="6"/>
          <w:numId w:val="41"/>
        </w:numPr>
        <w:ind w:left="709" w:hanging="425"/>
        <w:jc w:val="both"/>
        <w:rPr>
          <w:sz w:val="22"/>
          <w:szCs w:val="22"/>
        </w:rPr>
      </w:pPr>
      <w:r w:rsidRPr="00736FF5">
        <w:rPr>
          <w:sz w:val="22"/>
        </w:rPr>
        <w:t xml:space="preserve">Oświadczam, że: </w:t>
      </w:r>
    </w:p>
    <w:p w14:paraId="3C223241" w14:textId="77777777" w:rsidR="00736FF5" w:rsidRPr="00736FF5" w:rsidRDefault="00736FF5" w:rsidP="00736FF5">
      <w:pPr>
        <w:numPr>
          <w:ilvl w:val="0"/>
          <w:numId w:val="91"/>
        </w:numPr>
        <w:jc w:val="both"/>
        <w:rPr>
          <w:sz w:val="22"/>
          <w:szCs w:val="22"/>
        </w:rPr>
      </w:pPr>
      <w:r w:rsidRPr="00736FF5">
        <w:rPr>
          <w:sz w:val="22"/>
        </w:rPr>
        <w:t>o</w:t>
      </w:r>
      <w:r w:rsidRPr="00736FF5">
        <w:rPr>
          <w:color w:val="000000"/>
          <w:sz w:val="22"/>
          <w:szCs w:val="22"/>
        </w:rPr>
        <w:t>ferowany przedmiot zamówienia jest fabrycznie nowy i wolny od wad</w:t>
      </w:r>
      <w:r w:rsidRPr="00736FF5">
        <w:rPr>
          <w:sz w:val="22"/>
          <w:szCs w:val="22"/>
        </w:rPr>
        <w:t xml:space="preserve"> konstrukcyjnych, materiałowych i wykonawczych,</w:t>
      </w:r>
    </w:p>
    <w:p w14:paraId="3A34FEC1" w14:textId="77777777" w:rsidR="00DE5168" w:rsidRDefault="00736FF5" w:rsidP="00DE5168">
      <w:pPr>
        <w:numPr>
          <w:ilvl w:val="0"/>
          <w:numId w:val="91"/>
        </w:numPr>
        <w:jc w:val="both"/>
        <w:rPr>
          <w:sz w:val="22"/>
          <w:szCs w:val="22"/>
        </w:rPr>
      </w:pPr>
      <w:r w:rsidRPr="00736FF5">
        <w:rPr>
          <w:sz w:val="22"/>
          <w:szCs w:val="22"/>
        </w:rPr>
        <w:t xml:space="preserve">nakrywy i rynny ściekowe mogą być stosowane do odprowadzania wód dołowych </w:t>
      </w:r>
      <w:r w:rsidRPr="00736FF5">
        <w:rPr>
          <w:sz w:val="22"/>
          <w:szCs w:val="22"/>
        </w:rPr>
        <w:br/>
        <w:t>z wyrobisk górniczych,</w:t>
      </w:r>
    </w:p>
    <w:p w14:paraId="33D527DA" w14:textId="392F7646" w:rsidR="00736FF5" w:rsidRPr="00DE5168" w:rsidRDefault="00736FF5" w:rsidP="00DE5168">
      <w:pPr>
        <w:numPr>
          <w:ilvl w:val="0"/>
          <w:numId w:val="91"/>
        </w:numPr>
        <w:jc w:val="both"/>
        <w:rPr>
          <w:sz w:val="22"/>
          <w:szCs w:val="22"/>
        </w:rPr>
      </w:pPr>
      <w:r w:rsidRPr="00DE5168">
        <w:rPr>
          <w:sz w:val="22"/>
          <w:szCs w:val="22"/>
        </w:rPr>
        <w:t xml:space="preserve">oferowany przedmiot zamówienia spełnia określone wymagania normy </w:t>
      </w:r>
      <w:r w:rsidRPr="00DE5168">
        <w:rPr>
          <w:sz w:val="22"/>
          <w:szCs w:val="22"/>
        </w:rPr>
        <w:br/>
        <w:t xml:space="preserve">- </w:t>
      </w:r>
      <w:r w:rsidRPr="00DE5168">
        <w:rPr>
          <w:i/>
          <w:sz w:val="22"/>
          <w:szCs w:val="22"/>
        </w:rPr>
        <w:t>PN-G-14001:1997.</w:t>
      </w:r>
      <w:r w:rsidRPr="00DE5168">
        <w:rPr>
          <w:sz w:val="22"/>
          <w:szCs w:val="22"/>
        </w:rPr>
        <w:t xml:space="preserve"> </w:t>
      </w:r>
      <w:r w:rsidRPr="00DE5168">
        <w:rPr>
          <w:i/>
          <w:sz w:val="22"/>
          <w:szCs w:val="22"/>
        </w:rPr>
        <w:t xml:space="preserve">Górnictwo - Prefabrykowane elementy ścieków kopalnianych </w:t>
      </w:r>
      <w:r w:rsidRPr="00DE5168">
        <w:rPr>
          <w:i/>
          <w:sz w:val="22"/>
          <w:szCs w:val="22"/>
        </w:rPr>
        <w:br/>
        <w:t>- Wymagania i badania – lub równoważnej</w:t>
      </w:r>
      <w:r w:rsidRPr="00DE5168">
        <w:rPr>
          <w:sz w:val="22"/>
          <w:szCs w:val="22"/>
        </w:rPr>
        <w:t xml:space="preserve"> </w:t>
      </w:r>
      <w:r w:rsidR="00DB5921" w:rsidRPr="00DB5921">
        <w:rPr>
          <w:sz w:val="22"/>
          <w:szCs w:val="22"/>
        </w:rPr>
        <w:t xml:space="preserve">z wyłączeniem wymiarów dla materiałów </w:t>
      </w:r>
      <w:r w:rsidR="00DB5921">
        <w:rPr>
          <w:sz w:val="22"/>
          <w:szCs w:val="22"/>
        </w:rPr>
        <w:br/>
      </w:r>
      <w:r w:rsidR="00DB5921" w:rsidRPr="00DB5921">
        <w:rPr>
          <w:sz w:val="22"/>
          <w:szCs w:val="22"/>
        </w:rPr>
        <w:t>z pozycji nr poz. 3 i 5</w:t>
      </w:r>
      <w:r w:rsidRPr="00DE5168">
        <w:rPr>
          <w:i/>
          <w:sz w:val="22"/>
          <w:szCs w:val="22"/>
        </w:rPr>
        <w:t>.</w:t>
      </w:r>
    </w:p>
    <w:p w14:paraId="6390910E" w14:textId="77777777" w:rsidR="00736FF5" w:rsidRPr="00736FF5" w:rsidRDefault="00736FF5" w:rsidP="00736FF5">
      <w:pPr>
        <w:ind w:left="709"/>
        <w:jc w:val="both"/>
        <w:rPr>
          <w:sz w:val="22"/>
          <w:szCs w:val="22"/>
        </w:rPr>
      </w:pPr>
    </w:p>
    <w:p w14:paraId="32134FA1" w14:textId="1366A33A" w:rsidR="0069598A" w:rsidRPr="00876668" w:rsidRDefault="0069598A">
      <w:pPr>
        <w:numPr>
          <w:ilvl w:val="6"/>
          <w:numId w:val="41"/>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736FF5">
      <w:pPr>
        <w:numPr>
          <w:ilvl w:val="6"/>
          <w:numId w:val="41"/>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3684443A" w14:textId="77777777" w:rsidR="00DE5168" w:rsidRPr="00750E51" w:rsidRDefault="00DE5168" w:rsidP="0069598A">
      <w:pPr>
        <w:ind w:left="709"/>
        <w:rPr>
          <w:sz w:val="22"/>
          <w:szCs w:val="22"/>
        </w:rPr>
      </w:pPr>
    </w:p>
    <w:p w14:paraId="7A39A2B8"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55557943" w14:textId="77777777" w:rsidR="00DE5168" w:rsidRPr="00750E51" w:rsidRDefault="00DE5168" w:rsidP="0069598A">
      <w:pPr>
        <w:ind w:left="709"/>
        <w:rPr>
          <w:sz w:val="22"/>
          <w:szCs w:val="22"/>
        </w:rPr>
      </w:pP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3410C9A0" w14:textId="77777777" w:rsidR="0069598A" w:rsidRPr="00107755" w:rsidRDefault="0069598A" w:rsidP="00736FF5">
      <w:pPr>
        <w:numPr>
          <w:ilvl w:val="6"/>
          <w:numId w:val="41"/>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F8183E4" w14:textId="77777777" w:rsidR="0069598A" w:rsidRPr="00794833" w:rsidRDefault="0069598A" w:rsidP="0069598A">
      <w:pPr>
        <w:ind w:left="709"/>
        <w:rPr>
          <w:color w:val="FF0000"/>
          <w:sz w:val="22"/>
          <w:szCs w:val="22"/>
        </w:rPr>
      </w:pPr>
    </w:p>
    <w:p w14:paraId="06ADAC4E" w14:textId="77777777" w:rsidR="0069598A" w:rsidRDefault="0069598A" w:rsidP="00736FF5">
      <w:pPr>
        <w:rPr>
          <w:sz w:val="22"/>
          <w:szCs w:val="22"/>
        </w:rPr>
      </w:pPr>
    </w:p>
    <w:p w14:paraId="474D6AF4" w14:textId="77777777" w:rsidR="0069598A" w:rsidRPr="00F86320" w:rsidRDefault="0069598A" w:rsidP="0069598A">
      <w:pPr>
        <w:ind w:left="3600"/>
        <w:jc w:val="both"/>
        <w:rPr>
          <w:i/>
          <w:color w:val="FF0000"/>
          <w:sz w:val="22"/>
          <w:szCs w:val="22"/>
        </w:rPr>
      </w:pPr>
    </w:p>
    <w:p w14:paraId="000CF639" w14:textId="26EE10B6" w:rsidR="0069598A" w:rsidRPr="00045BDA" w:rsidRDefault="0069598A" w:rsidP="0069598A">
      <w:pPr>
        <w:jc w:val="right"/>
        <w:rPr>
          <w:b/>
          <w:bCs/>
          <w:sz w:val="22"/>
          <w:szCs w:val="22"/>
        </w:rPr>
      </w:pPr>
      <w:r w:rsidRPr="00750E51">
        <w:rPr>
          <w:b/>
          <w:bCs/>
          <w:sz w:val="22"/>
          <w:szCs w:val="22"/>
        </w:rPr>
        <w:br w:type="page"/>
      </w:r>
    </w:p>
    <w:p w14:paraId="0C4EAB8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A5A07D0" w14:textId="77777777" w:rsidR="00DE5168" w:rsidRDefault="0069598A" w:rsidP="00DE5168">
            <w:pPr>
              <w:pStyle w:val="Tekstpodstawowywcity1"/>
              <w:tabs>
                <w:tab w:val="left" w:pos="851"/>
              </w:tabs>
              <w:ind w:left="0"/>
              <w:jc w:val="center"/>
              <w:rPr>
                <w:rFonts w:ascii="Times New Roman" w:hAnsi="Times New Roman" w:cs="Univers Condensed"/>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w:t>
            </w:r>
          </w:p>
          <w:p w14:paraId="6228C2CE" w14:textId="77777777" w:rsidR="00DE5168" w:rsidRDefault="0069598A" w:rsidP="00DE5168">
            <w:pPr>
              <w:pStyle w:val="Tekstpodstawowywcity1"/>
              <w:tabs>
                <w:tab w:val="left" w:pos="851"/>
              </w:tabs>
              <w:ind w:left="0"/>
              <w:jc w:val="center"/>
              <w:rPr>
                <w:rFonts w:ascii="Times New Roman" w:hAnsi="Times New Roman" w:cs="Univers Condensed"/>
                <w:sz w:val="20"/>
                <w:szCs w:val="20"/>
              </w:rPr>
            </w:pPr>
            <w:r w:rsidRPr="00B709AE">
              <w:rPr>
                <w:rFonts w:ascii="Times New Roman" w:hAnsi="Times New Roman" w:cs="Univers Condensed"/>
                <w:sz w:val="20"/>
                <w:szCs w:val="20"/>
              </w:rPr>
              <w:t xml:space="preserve">lub okres </w:t>
            </w:r>
          </w:p>
          <w:p w14:paraId="1B3FBFBF" w14:textId="0AEA8624" w:rsidR="0069598A" w:rsidRPr="00DE5168" w:rsidRDefault="0069598A" w:rsidP="00DE5168">
            <w:pPr>
              <w:pStyle w:val="Tekstpodstawowywcity1"/>
              <w:tabs>
                <w:tab w:val="left" w:pos="851"/>
              </w:tabs>
              <w:ind w:left="0"/>
              <w:jc w:val="center"/>
              <w:rPr>
                <w:rFonts w:ascii="Times New Roman" w:hAnsi="Times New Roman" w:cs="Univers Condensed"/>
                <w:sz w:val="20"/>
                <w:szCs w:val="20"/>
              </w:rPr>
            </w:pPr>
            <w:r w:rsidRPr="00B709AE">
              <w:rPr>
                <w:rFonts w:ascii="Times New Roman" w:hAnsi="Times New Roman" w:cs="Univers Condensed"/>
                <w:sz w:val="20"/>
                <w:szCs w:val="20"/>
              </w:rPr>
              <w:t xml:space="preserve">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4" w:name="_Hlk86214246"/>
      <w:r w:rsidRPr="004B67F2">
        <w:rPr>
          <w:bCs/>
          <w:iCs/>
          <w:sz w:val="22"/>
          <w:szCs w:val="22"/>
        </w:rPr>
        <w:t xml:space="preserve">Dz. U. z </w:t>
      </w:r>
      <w:r w:rsidR="00004EB2">
        <w:rPr>
          <w:sz w:val="22"/>
          <w:szCs w:val="22"/>
        </w:rPr>
        <w:t>2023r. poz. 1689</w:t>
      </w:r>
      <w:bookmarkEnd w:id="34"/>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587E82E6"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DE5168">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087091D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w:t>
      </w:r>
      <w:r w:rsidR="00DE5168">
        <w:rPr>
          <w:sz w:val="22"/>
          <w:szCs w:val="22"/>
        </w:rPr>
        <w:br/>
      </w:r>
      <w:r w:rsidRPr="000B2254">
        <w:rPr>
          <w:sz w:val="22"/>
          <w:szCs w:val="22"/>
        </w:rPr>
        <w:t>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5"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1D7418E4"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z dnia 18 maja 2006 r. dotyczącego środków ograniczających w związku z sytuacją na Białorusi </w:t>
      </w:r>
      <w:r w:rsidR="00DE5168">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nr 269/2014 </w:t>
      </w:r>
      <w:r w:rsidR="00DE5168">
        <w:rPr>
          <w:bCs/>
          <w:sz w:val="22"/>
          <w:szCs w:val="22"/>
        </w:rPr>
        <w:br/>
      </w:r>
      <w:r w:rsidRPr="00553B00">
        <w:rPr>
          <w:bCs/>
          <w:sz w:val="22"/>
          <w:szCs w:val="22"/>
        </w:rPr>
        <w:t xml:space="preserve">z dnia 17 marca 2014 r. w sprawie środków ograniczających w odniesieniu do działań podważających integralność terytorialną, suwerenność i niezależność Ukrainy lub </w:t>
      </w:r>
      <w:r w:rsidR="00DE5168">
        <w:rPr>
          <w:bCs/>
          <w:sz w:val="22"/>
          <w:szCs w:val="22"/>
        </w:rPr>
        <w:br/>
      </w:r>
      <w:r w:rsidRPr="00553B00">
        <w:rPr>
          <w:bCs/>
          <w:sz w:val="22"/>
          <w:szCs w:val="22"/>
        </w:rPr>
        <w:t>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w:t>
      </w:r>
      <w:r w:rsidR="00DE5168">
        <w:rPr>
          <w:bCs/>
          <w:sz w:val="22"/>
          <w:szCs w:val="22"/>
        </w:rPr>
        <w:br/>
      </w:r>
      <w:r w:rsidRPr="00553B00">
        <w:rPr>
          <w:bCs/>
          <w:sz w:val="22"/>
          <w:szCs w:val="22"/>
        </w:rPr>
        <w:t xml:space="preserve">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09EBA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DE5168">
        <w:rPr>
          <w:bCs/>
          <w:sz w:val="22"/>
          <w:szCs w:val="22"/>
        </w:rPr>
        <w:br/>
      </w:r>
      <w:r w:rsidRPr="00553B00">
        <w:rPr>
          <w:bCs/>
          <w:sz w:val="22"/>
          <w:szCs w:val="22"/>
        </w:rPr>
        <w:t>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30844265"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DE5168">
        <w:rPr>
          <w:bCs/>
          <w:sz w:val="22"/>
          <w:szCs w:val="22"/>
        </w:rPr>
        <w:br/>
      </w:r>
      <w:r w:rsidRPr="00553B00">
        <w:rPr>
          <w:bCs/>
          <w:sz w:val="22"/>
          <w:szCs w:val="22"/>
        </w:rPr>
        <w:t>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5CF3DF14"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DE5168">
        <w:rPr>
          <w:bCs/>
          <w:sz w:val="22"/>
          <w:szCs w:val="22"/>
        </w:rPr>
        <w:br/>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5"/>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736FF5" w:rsidRDefault="0069598A" w:rsidP="0069598A">
      <w:pPr>
        <w:jc w:val="both"/>
        <w:rPr>
          <w:sz w:val="22"/>
          <w:szCs w:val="22"/>
        </w:rPr>
      </w:pPr>
    </w:p>
    <w:p w14:paraId="4765D909" w14:textId="12C1D98F" w:rsidR="00077E9C" w:rsidRPr="00736FF5" w:rsidRDefault="00077E9C" w:rsidP="00077E9C">
      <w:pPr>
        <w:pStyle w:val="Zwykytekst"/>
        <w:jc w:val="both"/>
        <w:rPr>
          <w:rFonts w:ascii="Times New Roman" w:hAnsi="Times New Roman"/>
          <w:sz w:val="22"/>
          <w:szCs w:val="22"/>
        </w:rPr>
      </w:pPr>
      <w:r w:rsidRPr="00736FF5">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DE5168">
        <w:rPr>
          <w:rFonts w:ascii="Times New Roman" w:hAnsi="Times New Roman"/>
          <w:sz w:val="22"/>
          <w:szCs w:val="22"/>
        </w:rPr>
        <w:br/>
      </w:r>
      <w:r w:rsidRPr="00736FF5">
        <w:rPr>
          <w:rFonts w:ascii="Times New Roman" w:hAnsi="Times New Roman"/>
          <w:sz w:val="22"/>
          <w:szCs w:val="22"/>
        </w:rPr>
        <w:t>i w formie za pośrednictwem poczty elektronicznej.</w:t>
      </w:r>
    </w:p>
    <w:p w14:paraId="7F2CC2FE" w14:textId="77777777" w:rsidR="006B1CC8" w:rsidRPr="00736FF5" w:rsidRDefault="00077E9C" w:rsidP="006B1CC8">
      <w:pPr>
        <w:pStyle w:val="Zwykytekst"/>
        <w:jc w:val="both"/>
        <w:rPr>
          <w:rFonts w:ascii="Times New Roman" w:hAnsi="Times New Roman"/>
          <w:sz w:val="22"/>
          <w:szCs w:val="22"/>
        </w:rPr>
      </w:pPr>
      <w:r w:rsidRPr="00736FF5">
        <w:rPr>
          <w:rFonts w:ascii="Times New Roman" w:hAnsi="Times New Roman"/>
          <w:sz w:val="22"/>
          <w:szCs w:val="22"/>
        </w:rPr>
        <w:t>Strony przyjmują jako datę jej zawarcia - datę złożenia ostatniego podpisu.</w:t>
      </w:r>
      <w:r w:rsidR="006B1CC8" w:rsidRPr="00736FF5">
        <w:rPr>
          <w:rFonts w:ascii="Times New Roman" w:hAnsi="Times New Roman"/>
          <w:sz w:val="22"/>
          <w:szCs w:val="22"/>
        </w:rPr>
        <w:t xml:space="preserve"> </w:t>
      </w:r>
    </w:p>
    <w:p w14:paraId="29441260" w14:textId="73419915" w:rsidR="00077E9C" w:rsidRPr="00736FF5" w:rsidRDefault="006B1CC8" w:rsidP="006B1CC8">
      <w:pPr>
        <w:pStyle w:val="Zwykytekst"/>
        <w:jc w:val="both"/>
        <w:rPr>
          <w:rFonts w:ascii="Times New Roman" w:hAnsi="Times New Roman"/>
          <w:sz w:val="22"/>
          <w:szCs w:val="22"/>
        </w:rPr>
      </w:pPr>
      <w:r w:rsidRPr="00736FF5">
        <w:rPr>
          <w:rFonts w:ascii="Times New Roman" w:hAnsi="Times New Roman"/>
          <w:sz w:val="22"/>
          <w:szCs w:val="22"/>
        </w:rPr>
        <w:t>Umowa została zawarta pomiędzy:</w:t>
      </w:r>
    </w:p>
    <w:p w14:paraId="3381BA21" w14:textId="77777777" w:rsidR="00077E9C" w:rsidRPr="00736FF5" w:rsidRDefault="00077E9C" w:rsidP="00077E9C">
      <w:pPr>
        <w:jc w:val="both"/>
        <w:rPr>
          <w:i/>
          <w:iCs/>
          <w:sz w:val="22"/>
          <w:szCs w:val="22"/>
        </w:rPr>
      </w:pPr>
      <w:r w:rsidRPr="00736FF5">
        <w:rPr>
          <w:i/>
          <w:iCs/>
          <w:sz w:val="22"/>
          <w:szCs w:val="22"/>
        </w:rPr>
        <w:t>(w przypadku wersji elektronicznej)</w:t>
      </w:r>
    </w:p>
    <w:p w14:paraId="12CE41E2" w14:textId="77777777" w:rsidR="00077E9C" w:rsidRPr="00736FF5" w:rsidRDefault="00077E9C" w:rsidP="00077E9C">
      <w:pPr>
        <w:jc w:val="both"/>
        <w:rPr>
          <w:b/>
          <w:bCs/>
          <w:sz w:val="22"/>
          <w:szCs w:val="22"/>
        </w:rPr>
      </w:pPr>
    </w:p>
    <w:p w14:paraId="0DC22FEE" w14:textId="77777777" w:rsidR="00077E9C" w:rsidRPr="00736FF5" w:rsidRDefault="00077E9C" w:rsidP="00077E9C">
      <w:pPr>
        <w:jc w:val="both"/>
        <w:rPr>
          <w:sz w:val="22"/>
          <w:szCs w:val="22"/>
        </w:rPr>
      </w:pPr>
      <w:r w:rsidRPr="00736FF5">
        <w:rPr>
          <w:sz w:val="22"/>
          <w:szCs w:val="22"/>
        </w:rPr>
        <w:t>lub</w:t>
      </w:r>
    </w:p>
    <w:p w14:paraId="6DB5731B" w14:textId="77777777" w:rsidR="00077E9C" w:rsidRPr="00736FF5" w:rsidRDefault="00077E9C" w:rsidP="00077E9C">
      <w:pPr>
        <w:jc w:val="both"/>
        <w:rPr>
          <w:b/>
          <w:bCs/>
          <w:sz w:val="22"/>
          <w:szCs w:val="22"/>
        </w:rPr>
      </w:pPr>
    </w:p>
    <w:p w14:paraId="650DD51B" w14:textId="4ECA02CD" w:rsidR="00077E9C" w:rsidRPr="00736FF5" w:rsidRDefault="00077E9C" w:rsidP="00077E9C">
      <w:pPr>
        <w:jc w:val="both"/>
        <w:rPr>
          <w:sz w:val="22"/>
          <w:szCs w:val="22"/>
        </w:rPr>
      </w:pPr>
      <w:bookmarkStart w:id="36" w:name="_Hlk140147396"/>
      <w:r w:rsidRPr="00736FF5">
        <w:rPr>
          <w:sz w:val="22"/>
          <w:szCs w:val="22"/>
        </w:rPr>
        <w:t>Umowa została zawarta w dniu ……….  w ……………….</w:t>
      </w:r>
      <w:r w:rsidR="00673834" w:rsidRPr="00736FF5">
        <w:rPr>
          <w:sz w:val="22"/>
          <w:szCs w:val="22"/>
        </w:rPr>
        <w:t xml:space="preserve"> pomiędzy:</w:t>
      </w:r>
      <w:bookmarkEnd w:id="36"/>
    </w:p>
    <w:p w14:paraId="5EB56837" w14:textId="77777777" w:rsidR="00077E9C" w:rsidRPr="00736FF5" w:rsidRDefault="00077E9C" w:rsidP="00077E9C">
      <w:pPr>
        <w:jc w:val="both"/>
        <w:rPr>
          <w:i/>
          <w:iCs/>
          <w:sz w:val="22"/>
          <w:szCs w:val="22"/>
        </w:rPr>
      </w:pPr>
      <w:r w:rsidRPr="00736FF5">
        <w:rPr>
          <w:i/>
          <w:iCs/>
          <w:sz w:val="22"/>
          <w:szCs w:val="22"/>
        </w:rPr>
        <w:t>(w przypadku wersji papierowej)</w:t>
      </w:r>
    </w:p>
    <w:p w14:paraId="16987916" w14:textId="77777777" w:rsidR="0069598A" w:rsidRPr="00736FF5" w:rsidRDefault="0069598A" w:rsidP="0069598A">
      <w:pPr>
        <w:jc w:val="both"/>
        <w:rPr>
          <w:sz w:val="22"/>
          <w:szCs w:val="22"/>
        </w:rPr>
      </w:pPr>
    </w:p>
    <w:p w14:paraId="7269ED59" w14:textId="31C40DE1" w:rsidR="0069598A" w:rsidRPr="00736FF5" w:rsidRDefault="0069598A" w:rsidP="0069598A">
      <w:pPr>
        <w:jc w:val="both"/>
        <w:rPr>
          <w:sz w:val="22"/>
          <w:szCs w:val="22"/>
        </w:rPr>
      </w:pPr>
      <w:bookmarkStart w:id="37" w:name="_Hlk137626329"/>
      <w:r w:rsidRPr="00736FF5">
        <w:rPr>
          <w:b/>
          <w:sz w:val="22"/>
          <w:szCs w:val="22"/>
        </w:rPr>
        <w:t>Polską Grupą Górniczą S.A. z siedzibą w Katowicach</w:t>
      </w:r>
      <w:r w:rsidRPr="00736FF5">
        <w:rPr>
          <w:sz w:val="22"/>
          <w:szCs w:val="22"/>
        </w:rPr>
        <w:t xml:space="preserve"> przy ulicy Powstańców 30</w:t>
      </w:r>
      <w:r w:rsidRPr="00736FF5">
        <w:rPr>
          <w:bCs/>
          <w:sz w:val="22"/>
          <w:szCs w:val="22"/>
        </w:rPr>
        <w:t xml:space="preserve">, kod pocztowy </w:t>
      </w:r>
      <w:r w:rsidR="00DE5168">
        <w:rPr>
          <w:bCs/>
          <w:sz w:val="22"/>
          <w:szCs w:val="22"/>
        </w:rPr>
        <w:br/>
      </w:r>
      <w:r w:rsidRPr="00736FF5">
        <w:rPr>
          <w:bCs/>
          <w:sz w:val="22"/>
          <w:szCs w:val="22"/>
        </w:rPr>
        <w:t xml:space="preserve">40-039, </w:t>
      </w:r>
      <w:r w:rsidRPr="00736FF5">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736FF5">
        <w:rPr>
          <w:sz w:val="22"/>
          <w:szCs w:val="22"/>
        </w:rPr>
        <w:t>7</w:t>
      </w:r>
      <w:r w:rsidRPr="00736FF5">
        <w:rPr>
          <w:sz w:val="22"/>
          <w:szCs w:val="22"/>
        </w:rPr>
        <w:t xml:space="preserve">00,00 zł, zwaną w treści umowy </w:t>
      </w:r>
      <w:r w:rsidRPr="00736FF5">
        <w:rPr>
          <w:b/>
          <w:sz w:val="22"/>
          <w:szCs w:val="22"/>
        </w:rPr>
        <w:t>„ZAMAWIAJĄCYM”</w:t>
      </w:r>
      <w:r w:rsidRPr="00736FF5">
        <w:rPr>
          <w:sz w:val="22"/>
          <w:szCs w:val="22"/>
        </w:rPr>
        <w:t xml:space="preserve">, </w:t>
      </w:r>
      <w:r w:rsidR="007A558F" w:rsidRPr="00736FF5">
        <w:rPr>
          <w:sz w:val="22"/>
          <w:szCs w:val="22"/>
        </w:rPr>
        <w:t>reprezentowan</w:t>
      </w:r>
      <w:r w:rsidR="00CF51D5" w:rsidRPr="00736FF5">
        <w:rPr>
          <w:sz w:val="22"/>
          <w:szCs w:val="22"/>
        </w:rPr>
        <w:t>ą</w:t>
      </w:r>
      <w:r w:rsidR="007A558F" w:rsidRPr="00736FF5">
        <w:rPr>
          <w:sz w:val="22"/>
          <w:szCs w:val="22"/>
        </w:rPr>
        <w:t xml:space="preserve"> przez osoby umocowane.</w:t>
      </w:r>
    </w:p>
    <w:p w14:paraId="3ED5DE8D" w14:textId="77777777" w:rsidR="0069598A" w:rsidRPr="00736FF5" w:rsidRDefault="0069598A" w:rsidP="0069598A">
      <w:pPr>
        <w:jc w:val="center"/>
        <w:rPr>
          <w:sz w:val="22"/>
          <w:szCs w:val="22"/>
        </w:rPr>
      </w:pPr>
    </w:p>
    <w:p w14:paraId="3F5CF66C" w14:textId="77777777" w:rsidR="00FE62B6" w:rsidRPr="00736FF5" w:rsidRDefault="00FE62B6" w:rsidP="0069598A">
      <w:pPr>
        <w:jc w:val="center"/>
        <w:rPr>
          <w:sz w:val="22"/>
          <w:szCs w:val="22"/>
        </w:rPr>
      </w:pPr>
    </w:p>
    <w:p w14:paraId="0EC07A77" w14:textId="77777777" w:rsidR="00090D8E" w:rsidRPr="00736FF5" w:rsidRDefault="00090D8E" w:rsidP="00090D8E">
      <w:pPr>
        <w:jc w:val="both"/>
        <w:rPr>
          <w:i/>
          <w:iCs/>
          <w:sz w:val="22"/>
          <w:szCs w:val="22"/>
        </w:rPr>
      </w:pPr>
      <w:r w:rsidRPr="00736FF5">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736FF5" w:rsidRPr="00736FF5"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736FF5" w:rsidRDefault="00090D8E" w:rsidP="00F956BB">
            <w:pPr>
              <w:widowControl w:val="0"/>
              <w:tabs>
                <w:tab w:val="left" w:pos="284"/>
                <w:tab w:val="left" w:pos="851"/>
              </w:tabs>
              <w:ind w:left="284" w:hanging="284"/>
              <w:jc w:val="center"/>
              <w:rPr>
                <w:b/>
                <w:bCs/>
              </w:rPr>
            </w:pPr>
            <w:r w:rsidRPr="00736FF5">
              <w:rPr>
                <w:b/>
                <w:bCs/>
                <w:sz w:val="22"/>
                <w:szCs w:val="22"/>
              </w:rPr>
              <w:t>ZAMAWIAJĄCY</w:t>
            </w:r>
          </w:p>
        </w:tc>
      </w:tr>
      <w:tr w:rsidR="00736FF5" w:rsidRPr="00736FF5" w14:paraId="4DA60E8F" w14:textId="77777777" w:rsidTr="00F956BB">
        <w:trPr>
          <w:trHeight w:val="557"/>
        </w:trPr>
        <w:tc>
          <w:tcPr>
            <w:tcW w:w="2498" w:type="pct"/>
            <w:gridSpan w:val="2"/>
            <w:vAlign w:val="center"/>
          </w:tcPr>
          <w:p w14:paraId="433E5663" w14:textId="77777777" w:rsidR="00090D8E" w:rsidRPr="00736FF5" w:rsidRDefault="00090D8E" w:rsidP="00F956BB">
            <w:pPr>
              <w:widowControl w:val="0"/>
              <w:jc w:val="center"/>
              <w:rPr>
                <w:sz w:val="18"/>
                <w:szCs w:val="18"/>
              </w:rPr>
            </w:pPr>
          </w:p>
          <w:p w14:paraId="4984EAA8" w14:textId="77777777" w:rsidR="00090D8E" w:rsidRPr="00736FF5" w:rsidRDefault="00090D8E" w:rsidP="00F956BB">
            <w:pPr>
              <w:widowControl w:val="0"/>
              <w:jc w:val="center"/>
              <w:rPr>
                <w:sz w:val="18"/>
                <w:szCs w:val="18"/>
              </w:rPr>
            </w:pPr>
          </w:p>
          <w:p w14:paraId="0B2B0EF1" w14:textId="77777777" w:rsidR="00090D8E" w:rsidRPr="00736FF5" w:rsidRDefault="00090D8E" w:rsidP="00F956BB">
            <w:pPr>
              <w:widowControl w:val="0"/>
              <w:jc w:val="center"/>
              <w:rPr>
                <w:sz w:val="18"/>
                <w:szCs w:val="18"/>
              </w:rPr>
            </w:pPr>
          </w:p>
          <w:p w14:paraId="0DE8FA36" w14:textId="77777777" w:rsidR="00090D8E" w:rsidRPr="00736FF5" w:rsidRDefault="00090D8E" w:rsidP="00F956BB">
            <w:pPr>
              <w:widowControl w:val="0"/>
              <w:jc w:val="center"/>
              <w:rPr>
                <w:sz w:val="18"/>
                <w:szCs w:val="18"/>
              </w:rPr>
            </w:pPr>
          </w:p>
          <w:p w14:paraId="3DD3A81C" w14:textId="77777777" w:rsidR="00090D8E" w:rsidRPr="00736FF5" w:rsidRDefault="00090D8E" w:rsidP="00F956BB">
            <w:pPr>
              <w:widowControl w:val="0"/>
              <w:jc w:val="center"/>
              <w:rPr>
                <w:sz w:val="18"/>
                <w:szCs w:val="18"/>
              </w:rPr>
            </w:pPr>
          </w:p>
          <w:p w14:paraId="7BE50060" w14:textId="77777777" w:rsidR="00090D8E" w:rsidRPr="00736FF5"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736FF5" w:rsidRDefault="00090D8E" w:rsidP="00F956BB">
            <w:pPr>
              <w:widowControl w:val="0"/>
              <w:jc w:val="center"/>
              <w:rPr>
                <w:sz w:val="18"/>
                <w:szCs w:val="18"/>
              </w:rPr>
            </w:pPr>
          </w:p>
          <w:p w14:paraId="5DA41AE0" w14:textId="77777777" w:rsidR="00090D8E" w:rsidRPr="00736FF5" w:rsidRDefault="00090D8E" w:rsidP="00F956BB">
            <w:pPr>
              <w:widowControl w:val="0"/>
              <w:jc w:val="center"/>
              <w:rPr>
                <w:sz w:val="18"/>
                <w:szCs w:val="18"/>
              </w:rPr>
            </w:pPr>
          </w:p>
          <w:p w14:paraId="7BA7E288" w14:textId="77777777" w:rsidR="00090D8E" w:rsidRPr="00736FF5" w:rsidRDefault="00090D8E" w:rsidP="00F956BB">
            <w:pPr>
              <w:widowControl w:val="0"/>
              <w:jc w:val="center"/>
              <w:rPr>
                <w:sz w:val="18"/>
                <w:szCs w:val="18"/>
              </w:rPr>
            </w:pPr>
          </w:p>
          <w:p w14:paraId="72AA6F78" w14:textId="77777777" w:rsidR="00090D8E" w:rsidRPr="00736FF5" w:rsidRDefault="00090D8E" w:rsidP="00F956BB">
            <w:pPr>
              <w:widowControl w:val="0"/>
              <w:jc w:val="center"/>
              <w:rPr>
                <w:sz w:val="18"/>
                <w:szCs w:val="18"/>
              </w:rPr>
            </w:pPr>
          </w:p>
          <w:p w14:paraId="0F83365F" w14:textId="77777777" w:rsidR="00090D8E" w:rsidRPr="00736FF5" w:rsidRDefault="00090D8E" w:rsidP="00F956BB">
            <w:pPr>
              <w:widowControl w:val="0"/>
              <w:jc w:val="center"/>
              <w:rPr>
                <w:sz w:val="18"/>
                <w:szCs w:val="18"/>
              </w:rPr>
            </w:pPr>
          </w:p>
          <w:p w14:paraId="37C9A404" w14:textId="77777777" w:rsidR="00090D8E" w:rsidRPr="00736FF5" w:rsidRDefault="00090D8E" w:rsidP="00F956BB">
            <w:pPr>
              <w:widowControl w:val="0"/>
              <w:tabs>
                <w:tab w:val="left" w:pos="284"/>
                <w:tab w:val="left" w:pos="851"/>
              </w:tabs>
              <w:ind w:left="284" w:hanging="284"/>
              <w:jc w:val="center"/>
              <w:rPr>
                <w:b/>
                <w:bCs/>
              </w:rPr>
            </w:pPr>
          </w:p>
        </w:tc>
      </w:tr>
      <w:tr w:rsidR="00736FF5" w:rsidRPr="00736FF5"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736FF5" w:rsidRDefault="00090D8E" w:rsidP="00F956BB">
            <w:pPr>
              <w:ind w:left="-108" w:right="-108"/>
              <w:jc w:val="center"/>
              <w:rPr>
                <w:sz w:val="18"/>
                <w:szCs w:val="18"/>
              </w:rPr>
            </w:pPr>
            <w:r w:rsidRPr="00736FF5">
              <w:rPr>
                <w:sz w:val="18"/>
                <w:szCs w:val="18"/>
              </w:rPr>
              <w:t>Sekretarz Komisji Przetargowej lub</w:t>
            </w:r>
          </w:p>
          <w:p w14:paraId="1135C528" w14:textId="77777777" w:rsidR="00090D8E" w:rsidRPr="00736FF5" w:rsidRDefault="00090D8E" w:rsidP="00F956BB">
            <w:pPr>
              <w:widowControl w:val="0"/>
              <w:tabs>
                <w:tab w:val="left" w:pos="284"/>
                <w:tab w:val="left" w:pos="851"/>
              </w:tabs>
              <w:ind w:left="-108" w:right="-108"/>
              <w:jc w:val="center"/>
              <w:rPr>
                <w:b/>
                <w:bCs/>
                <w:sz w:val="18"/>
                <w:szCs w:val="18"/>
              </w:rPr>
            </w:pPr>
            <w:r w:rsidRPr="00736FF5">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736FF5" w:rsidRDefault="00090D8E" w:rsidP="00F956BB">
            <w:pPr>
              <w:widowControl w:val="0"/>
              <w:ind w:left="-108" w:right="-108"/>
              <w:jc w:val="center"/>
              <w:rPr>
                <w:b/>
                <w:bCs/>
                <w:sz w:val="18"/>
                <w:szCs w:val="18"/>
              </w:rPr>
            </w:pPr>
            <w:r w:rsidRPr="00736FF5">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736FF5" w:rsidRDefault="00090D8E" w:rsidP="00F956BB">
            <w:pPr>
              <w:widowControl w:val="0"/>
              <w:ind w:left="-108" w:right="-108"/>
              <w:jc w:val="center"/>
              <w:rPr>
                <w:b/>
                <w:bCs/>
                <w:sz w:val="18"/>
                <w:szCs w:val="18"/>
              </w:rPr>
            </w:pPr>
            <w:r w:rsidRPr="00736FF5">
              <w:rPr>
                <w:sz w:val="18"/>
                <w:szCs w:val="18"/>
              </w:rPr>
              <w:t>Radca Prawny</w:t>
            </w:r>
          </w:p>
        </w:tc>
      </w:tr>
      <w:tr w:rsidR="00736FF5" w:rsidRPr="00736FF5" w14:paraId="4BCCAAA3" w14:textId="77777777" w:rsidTr="00F956BB">
        <w:trPr>
          <w:trHeight w:val="564"/>
        </w:trPr>
        <w:tc>
          <w:tcPr>
            <w:tcW w:w="1561" w:type="pct"/>
            <w:vAlign w:val="center"/>
          </w:tcPr>
          <w:p w14:paraId="5E631E08" w14:textId="77777777" w:rsidR="00090D8E" w:rsidRPr="00736FF5" w:rsidRDefault="00090D8E" w:rsidP="00F956BB">
            <w:pPr>
              <w:widowControl w:val="0"/>
              <w:jc w:val="center"/>
              <w:rPr>
                <w:sz w:val="18"/>
                <w:szCs w:val="18"/>
              </w:rPr>
            </w:pPr>
          </w:p>
          <w:p w14:paraId="1B83FFC9" w14:textId="77777777" w:rsidR="00090D8E" w:rsidRPr="00736FF5" w:rsidRDefault="00090D8E" w:rsidP="00F956BB">
            <w:pPr>
              <w:widowControl w:val="0"/>
              <w:jc w:val="center"/>
              <w:rPr>
                <w:sz w:val="18"/>
                <w:szCs w:val="18"/>
              </w:rPr>
            </w:pPr>
          </w:p>
          <w:p w14:paraId="31F8848F" w14:textId="77777777" w:rsidR="00090D8E" w:rsidRPr="00736FF5" w:rsidRDefault="00090D8E" w:rsidP="00F956BB">
            <w:pPr>
              <w:widowControl w:val="0"/>
              <w:jc w:val="center"/>
              <w:rPr>
                <w:sz w:val="18"/>
                <w:szCs w:val="18"/>
              </w:rPr>
            </w:pPr>
          </w:p>
          <w:p w14:paraId="260220D1" w14:textId="77777777" w:rsidR="00090D8E" w:rsidRPr="00736FF5" w:rsidRDefault="00090D8E" w:rsidP="00F956BB">
            <w:pPr>
              <w:widowControl w:val="0"/>
              <w:jc w:val="center"/>
              <w:rPr>
                <w:sz w:val="18"/>
                <w:szCs w:val="18"/>
              </w:rPr>
            </w:pPr>
          </w:p>
          <w:p w14:paraId="3AB1B49D" w14:textId="77777777" w:rsidR="00090D8E" w:rsidRPr="00736FF5" w:rsidRDefault="00090D8E" w:rsidP="00F956BB">
            <w:pPr>
              <w:widowControl w:val="0"/>
              <w:jc w:val="center"/>
              <w:rPr>
                <w:sz w:val="18"/>
                <w:szCs w:val="18"/>
              </w:rPr>
            </w:pPr>
          </w:p>
          <w:p w14:paraId="4E6AB7D6" w14:textId="77777777" w:rsidR="00090D8E" w:rsidRPr="00736FF5" w:rsidRDefault="00090D8E" w:rsidP="00F956BB">
            <w:pPr>
              <w:ind w:left="22"/>
              <w:jc w:val="center"/>
              <w:rPr>
                <w:sz w:val="18"/>
                <w:szCs w:val="18"/>
              </w:rPr>
            </w:pPr>
          </w:p>
        </w:tc>
        <w:tc>
          <w:tcPr>
            <w:tcW w:w="1643" w:type="pct"/>
            <w:gridSpan w:val="2"/>
            <w:vAlign w:val="center"/>
          </w:tcPr>
          <w:p w14:paraId="6F1B6D8C" w14:textId="77777777" w:rsidR="00090D8E" w:rsidRPr="00736FF5" w:rsidRDefault="00090D8E" w:rsidP="00F956BB">
            <w:pPr>
              <w:widowControl w:val="0"/>
              <w:jc w:val="center"/>
              <w:rPr>
                <w:sz w:val="18"/>
                <w:szCs w:val="18"/>
              </w:rPr>
            </w:pPr>
          </w:p>
          <w:p w14:paraId="0A4687C7" w14:textId="77777777" w:rsidR="00090D8E" w:rsidRPr="00736FF5" w:rsidRDefault="00090D8E" w:rsidP="00F956BB">
            <w:pPr>
              <w:widowControl w:val="0"/>
              <w:jc w:val="center"/>
              <w:rPr>
                <w:sz w:val="18"/>
                <w:szCs w:val="18"/>
              </w:rPr>
            </w:pPr>
          </w:p>
          <w:p w14:paraId="4ED390C5" w14:textId="77777777" w:rsidR="00090D8E" w:rsidRPr="00736FF5" w:rsidRDefault="00090D8E" w:rsidP="00F956BB">
            <w:pPr>
              <w:widowControl w:val="0"/>
              <w:jc w:val="center"/>
              <w:rPr>
                <w:sz w:val="18"/>
                <w:szCs w:val="18"/>
              </w:rPr>
            </w:pPr>
          </w:p>
          <w:p w14:paraId="2565A73D" w14:textId="77777777" w:rsidR="00090D8E" w:rsidRPr="00736FF5" w:rsidRDefault="00090D8E" w:rsidP="00F956BB">
            <w:pPr>
              <w:widowControl w:val="0"/>
              <w:jc w:val="center"/>
              <w:rPr>
                <w:sz w:val="18"/>
                <w:szCs w:val="18"/>
              </w:rPr>
            </w:pPr>
          </w:p>
          <w:p w14:paraId="47CDA88D" w14:textId="77777777" w:rsidR="00090D8E" w:rsidRPr="00736FF5" w:rsidRDefault="00090D8E" w:rsidP="00F956BB">
            <w:pPr>
              <w:widowControl w:val="0"/>
              <w:jc w:val="center"/>
              <w:rPr>
                <w:sz w:val="18"/>
                <w:szCs w:val="18"/>
              </w:rPr>
            </w:pPr>
          </w:p>
          <w:p w14:paraId="37C7F773" w14:textId="77777777" w:rsidR="00090D8E" w:rsidRPr="00736FF5" w:rsidRDefault="00090D8E" w:rsidP="00F956BB">
            <w:pPr>
              <w:widowControl w:val="0"/>
              <w:ind w:left="34" w:hanging="34"/>
              <w:jc w:val="center"/>
              <w:rPr>
                <w:sz w:val="18"/>
                <w:szCs w:val="18"/>
              </w:rPr>
            </w:pPr>
          </w:p>
        </w:tc>
        <w:tc>
          <w:tcPr>
            <w:tcW w:w="1796" w:type="pct"/>
            <w:vAlign w:val="center"/>
          </w:tcPr>
          <w:p w14:paraId="0D6CC289" w14:textId="77777777" w:rsidR="00090D8E" w:rsidRPr="00736FF5" w:rsidRDefault="00090D8E" w:rsidP="00F956BB">
            <w:pPr>
              <w:widowControl w:val="0"/>
              <w:jc w:val="center"/>
              <w:rPr>
                <w:sz w:val="18"/>
                <w:szCs w:val="18"/>
              </w:rPr>
            </w:pPr>
          </w:p>
          <w:p w14:paraId="206FA763" w14:textId="77777777" w:rsidR="00090D8E" w:rsidRPr="00736FF5" w:rsidRDefault="00090D8E" w:rsidP="00F956BB">
            <w:pPr>
              <w:widowControl w:val="0"/>
              <w:jc w:val="center"/>
              <w:rPr>
                <w:sz w:val="18"/>
                <w:szCs w:val="18"/>
              </w:rPr>
            </w:pPr>
          </w:p>
          <w:p w14:paraId="76753B7B" w14:textId="77777777" w:rsidR="00090D8E" w:rsidRPr="00736FF5" w:rsidRDefault="00090D8E" w:rsidP="00F956BB">
            <w:pPr>
              <w:widowControl w:val="0"/>
              <w:jc w:val="center"/>
              <w:rPr>
                <w:sz w:val="18"/>
                <w:szCs w:val="18"/>
              </w:rPr>
            </w:pPr>
          </w:p>
          <w:p w14:paraId="0A77D892" w14:textId="77777777" w:rsidR="00090D8E" w:rsidRPr="00736FF5" w:rsidRDefault="00090D8E" w:rsidP="00F956BB">
            <w:pPr>
              <w:widowControl w:val="0"/>
              <w:jc w:val="center"/>
              <w:rPr>
                <w:sz w:val="18"/>
                <w:szCs w:val="18"/>
              </w:rPr>
            </w:pPr>
          </w:p>
          <w:p w14:paraId="32BC0852" w14:textId="77777777" w:rsidR="00090D8E" w:rsidRPr="00736FF5" w:rsidRDefault="00090D8E" w:rsidP="00F956BB">
            <w:pPr>
              <w:widowControl w:val="0"/>
              <w:jc w:val="center"/>
              <w:rPr>
                <w:sz w:val="18"/>
                <w:szCs w:val="18"/>
              </w:rPr>
            </w:pPr>
          </w:p>
          <w:p w14:paraId="7297FCDD" w14:textId="77777777" w:rsidR="00090D8E" w:rsidRPr="00736FF5" w:rsidRDefault="00090D8E" w:rsidP="00F956BB">
            <w:pPr>
              <w:widowControl w:val="0"/>
              <w:jc w:val="center"/>
              <w:rPr>
                <w:sz w:val="18"/>
                <w:szCs w:val="18"/>
              </w:rPr>
            </w:pPr>
          </w:p>
        </w:tc>
      </w:tr>
    </w:tbl>
    <w:p w14:paraId="05BB0EE7" w14:textId="77777777" w:rsidR="00090D8E" w:rsidRPr="00736FF5" w:rsidRDefault="00090D8E" w:rsidP="00090D8E">
      <w:pPr>
        <w:jc w:val="both"/>
        <w:rPr>
          <w:sz w:val="18"/>
          <w:szCs w:val="18"/>
        </w:rPr>
      </w:pPr>
    </w:p>
    <w:p w14:paraId="24F49D65" w14:textId="77777777" w:rsidR="00FE62B6" w:rsidRPr="00736FF5" w:rsidRDefault="00FE62B6" w:rsidP="0069598A">
      <w:pPr>
        <w:jc w:val="center"/>
        <w:rPr>
          <w:sz w:val="22"/>
          <w:szCs w:val="22"/>
        </w:rPr>
      </w:pPr>
    </w:p>
    <w:p w14:paraId="2DC7AA81" w14:textId="5DD10354" w:rsidR="0069598A" w:rsidRPr="00736FF5" w:rsidRDefault="00090D8E" w:rsidP="0069598A">
      <w:pPr>
        <w:rPr>
          <w:b/>
          <w:sz w:val="22"/>
          <w:szCs w:val="22"/>
        </w:rPr>
      </w:pPr>
      <w:r w:rsidRPr="00736FF5">
        <w:rPr>
          <w:b/>
          <w:sz w:val="22"/>
          <w:szCs w:val="22"/>
        </w:rPr>
        <w:t>i</w:t>
      </w:r>
      <w:r w:rsidR="0069598A" w:rsidRPr="00736FF5">
        <w:rPr>
          <w:b/>
          <w:sz w:val="22"/>
          <w:szCs w:val="22"/>
        </w:rPr>
        <w:t>:</w:t>
      </w:r>
    </w:p>
    <w:p w14:paraId="5FE4E430" w14:textId="77777777" w:rsidR="0069598A" w:rsidRPr="00736FF5" w:rsidRDefault="0069598A" w:rsidP="0069598A">
      <w:pPr>
        <w:rPr>
          <w:i/>
          <w:sz w:val="22"/>
          <w:szCs w:val="22"/>
        </w:rPr>
      </w:pPr>
      <w:bookmarkStart w:id="38" w:name="_Hlk9317397"/>
    </w:p>
    <w:p w14:paraId="6B12F0A8" w14:textId="77777777" w:rsidR="0069598A" w:rsidRPr="00736FF5" w:rsidRDefault="0069598A" w:rsidP="0069598A">
      <w:pPr>
        <w:rPr>
          <w:i/>
          <w:sz w:val="22"/>
          <w:szCs w:val="22"/>
        </w:rPr>
      </w:pPr>
      <w:r w:rsidRPr="00736FF5">
        <w:rPr>
          <w:i/>
          <w:sz w:val="22"/>
          <w:szCs w:val="22"/>
        </w:rPr>
        <w:t>W przypadku spółki prawa handlowego:</w:t>
      </w:r>
    </w:p>
    <w:p w14:paraId="50A75A76" w14:textId="77777777" w:rsidR="0069598A" w:rsidRPr="00736FF5" w:rsidRDefault="0069598A" w:rsidP="0069598A">
      <w:pPr>
        <w:jc w:val="both"/>
        <w:rPr>
          <w:sz w:val="22"/>
          <w:szCs w:val="22"/>
        </w:rPr>
      </w:pPr>
      <w:r w:rsidRPr="00736FF5">
        <w:rPr>
          <w:sz w:val="22"/>
          <w:szCs w:val="22"/>
        </w:rPr>
        <w:t>__________________________________________________________________________________</w:t>
      </w:r>
    </w:p>
    <w:p w14:paraId="3F463D67" w14:textId="67A5FE7D" w:rsidR="0069598A" w:rsidRPr="00736FF5" w:rsidRDefault="0069598A" w:rsidP="0069598A">
      <w:pPr>
        <w:jc w:val="both"/>
        <w:rPr>
          <w:sz w:val="22"/>
          <w:szCs w:val="22"/>
        </w:rPr>
      </w:pPr>
      <w:r w:rsidRPr="00736FF5">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36FF5">
        <w:rPr>
          <w:i/>
          <w:sz w:val="22"/>
          <w:szCs w:val="22"/>
        </w:rPr>
        <w:t>(w przypadku spółki akcyjnej)</w:t>
      </w:r>
      <w:r w:rsidRPr="00736FF5">
        <w:rPr>
          <w:sz w:val="22"/>
          <w:szCs w:val="22"/>
        </w:rPr>
        <w:t xml:space="preserve"> _________________, zwaną (</w:t>
      </w:r>
      <w:proofErr w:type="spellStart"/>
      <w:r w:rsidRPr="00736FF5">
        <w:rPr>
          <w:sz w:val="22"/>
          <w:szCs w:val="22"/>
        </w:rPr>
        <w:t>ym</w:t>
      </w:r>
      <w:proofErr w:type="spellEnd"/>
      <w:r w:rsidRPr="00736FF5">
        <w:rPr>
          <w:sz w:val="22"/>
          <w:szCs w:val="22"/>
        </w:rPr>
        <w:t xml:space="preserve">) w treści umowy </w:t>
      </w:r>
      <w:r w:rsidRPr="00736FF5">
        <w:rPr>
          <w:b/>
          <w:sz w:val="22"/>
          <w:szCs w:val="22"/>
        </w:rPr>
        <w:t>„WYKONAWCĄ”</w:t>
      </w:r>
      <w:r w:rsidRPr="00736FF5">
        <w:rPr>
          <w:sz w:val="22"/>
          <w:szCs w:val="22"/>
        </w:rPr>
        <w:t xml:space="preserve"> </w:t>
      </w:r>
      <w:r w:rsidR="007A558F" w:rsidRPr="00736FF5">
        <w:rPr>
          <w:sz w:val="22"/>
          <w:szCs w:val="22"/>
        </w:rPr>
        <w:t>reprezentowan</w:t>
      </w:r>
      <w:r w:rsidR="00CF51D5" w:rsidRPr="00736FF5">
        <w:rPr>
          <w:sz w:val="22"/>
          <w:szCs w:val="22"/>
        </w:rPr>
        <w:t>ą</w:t>
      </w:r>
      <w:r w:rsidR="007A558F" w:rsidRPr="00736FF5">
        <w:rPr>
          <w:sz w:val="22"/>
          <w:szCs w:val="22"/>
        </w:rPr>
        <w:t xml:space="preserve"> przez osoby umocowane.</w:t>
      </w:r>
    </w:p>
    <w:p w14:paraId="4654106F" w14:textId="77777777" w:rsidR="0069598A" w:rsidRPr="00736FF5" w:rsidRDefault="0069598A" w:rsidP="0069598A">
      <w:pPr>
        <w:rPr>
          <w:i/>
          <w:sz w:val="22"/>
          <w:szCs w:val="22"/>
        </w:rPr>
      </w:pPr>
    </w:p>
    <w:p w14:paraId="499C01E5" w14:textId="77777777" w:rsidR="007A558F" w:rsidRPr="00736FF5" w:rsidRDefault="007A558F" w:rsidP="0069598A">
      <w:pPr>
        <w:rPr>
          <w:i/>
          <w:sz w:val="22"/>
          <w:szCs w:val="22"/>
        </w:rPr>
      </w:pPr>
    </w:p>
    <w:p w14:paraId="220758C1" w14:textId="77777777" w:rsidR="0069598A" w:rsidRPr="00736FF5" w:rsidRDefault="0069598A" w:rsidP="0069598A">
      <w:pPr>
        <w:rPr>
          <w:i/>
          <w:sz w:val="22"/>
          <w:szCs w:val="22"/>
        </w:rPr>
      </w:pPr>
      <w:r w:rsidRPr="00736FF5">
        <w:rPr>
          <w:i/>
          <w:sz w:val="22"/>
          <w:szCs w:val="22"/>
        </w:rPr>
        <w:t>W przypadku działalności gospodarczej prowadzonej osobiście:</w:t>
      </w:r>
    </w:p>
    <w:p w14:paraId="0EE4A335" w14:textId="04A61DE2" w:rsidR="0069598A" w:rsidRPr="00736FF5" w:rsidRDefault="0069598A" w:rsidP="0069598A">
      <w:pPr>
        <w:jc w:val="both"/>
        <w:rPr>
          <w:sz w:val="22"/>
          <w:szCs w:val="22"/>
        </w:rPr>
      </w:pPr>
      <w:r w:rsidRPr="00736FF5">
        <w:rPr>
          <w:b/>
          <w:sz w:val="22"/>
          <w:szCs w:val="22"/>
        </w:rPr>
        <w:t>Panem</w:t>
      </w:r>
      <w:r w:rsidR="005B1F77" w:rsidRPr="00736FF5">
        <w:rPr>
          <w:b/>
          <w:sz w:val="22"/>
          <w:szCs w:val="22"/>
        </w:rPr>
        <w:t>/Panią</w:t>
      </w:r>
      <w:r w:rsidRPr="00736FF5">
        <w:rPr>
          <w:b/>
          <w:sz w:val="22"/>
          <w:szCs w:val="22"/>
        </w:rPr>
        <w:t xml:space="preserve"> _____________________</w:t>
      </w:r>
      <w:r w:rsidRPr="00736FF5">
        <w:rPr>
          <w:sz w:val="22"/>
          <w:szCs w:val="22"/>
        </w:rPr>
        <w:t>, prowadzącym</w:t>
      </w:r>
      <w:r w:rsidR="005B1F77" w:rsidRPr="00736FF5">
        <w:rPr>
          <w:sz w:val="22"/>
          <w:szCs w:val="22"/>
        </w:rPr>
        <w:t>/ą</w:t>
      </w:r>
      <w:r w:rsidRPr="00736FF5">
        <w:rPr>
          <w:sz w:val="22"/>
          <w:szCs w:val="22"/>
        </w:rPr>
        <w:t xml:space="preserve"> działalność gospodarczą pod nazwą: </w:t>
      </w:r>
      <w:r w:rsidRPr="00736FF5">
        <w:rPr>
          <w:b/>
          <w:sz w:val="22"/>
          <w:szCs w:val="22"/>
        </w:rPr>
        <w:t>______________________________</w:t>
      </w:r>
      <w:r w:rsidRPr="00736FF5">
        <w:rPr>
          <w:sz w:val="22"/>
          <w:szCs w:val="22"/>
        </w:rPr>
        <w:t xml:space="preserve"> - z siedzibą w _____________________ przy ulicy ___________________ - zarejestrowaną w Centralnej Ewidencji i Informacji o Działalności Gospodarczej, REGON ______________, zwanym w treści umowy </w:t>
      </w:r>
      <w:r w:rsidRPr="00736FF5">
        <w:rPr>
          <w:b/>
          <w:sz w:val="22"/>
          <w:szCs w:val="22"/>
        </w:rPr>
        <w:t>„WYKONAWCĄ”</w:t>
      </w:r>
      <w:r w:rsidRPr="00736FF5">
        <w:rPr>
          <w:sz w:val="22"/>
          <w:szCs w:val="22"/>
        </w:rPr>
        <w:t xml:space="preserve"> </w:t>
      </w:r>
      <w:r w:rsidR="005B1F77" w:rsidRPr="00736FF5">
        <w:rPr>
          <w:sz w:val="22"/>
          <w:szCs w:val="22"/>
        </w:rPr>
        <w:t>reprezentowanym/ą</w:t>
      </w:r>
      <w:r w:rsidR="00026801" w:rsidRPr="00736FF5">
        <w:rPr>
          <w:sz w:val="22"/>
          <w:szCs w:val="22"/>
        </w:rPr>
        <w:t xml:space="preserve"> przez osoby umocowane</w:t>
      </w:r>
      <w:r w:rsidR="005B1F77" w:rsidRPr="00736FF5">
        <w:rPr>
          <w:sz w:val="22"/>
          <w:szCs w:val="22"/>
        </w:rPr>
        <w:t>.</w:t>
      </w:r>
    </w:p>
    <w:p w14:paraId="5E01E192" w14:textId="77777777" w:rsidR="007A558F" w:rsidRPr="00736FF5" w:rsidRDefault="007A558F" w:rsidP="0069598A">
      <w:pPr>
        <w:rPr>
          <w:i/>
          <w:sz w:val="22"/>
          <w:szCs w:val="22"/>
        </w:rPr>
      </w:pPr>
    </w:p>
    <w:p w14:paraId="25BB329E" w14:textId="77777777" w:rsidR="005B1F77" w:rsidRPr="00736FF5" w:rsidRDefault="005B1F77" w:rsidP="0069598A">
      <w:pPr>
        <w:rPr>
          <w:i/>
          <w:sz w:val="22"/>
          <w:szCs w:val="22"/>
        </w:rPr>
      </w:pPr>
    </w:p>
    <w:p w14:paraId="3BBBB8FB" w14:textId="6376C21E" w:rsidR="0069598A" w:rsidRPr="00736FF5" w:rsidRDefault="0069598A" w:rsidP="0069598A">
      <w:pPr>
        <w:rPr>
          <w:i/>
          <w:sz w:val="22"/>
          <w:szCs w:val="22"/>
        </w:rPr>
      </w:pPr>
      <w:r w:rsidRPr="00736FF5">
        <w:rPr>
          <w:i/>
          <w:sz w:val="22"/>
          <w:szCs w:val="22"/>
        </w:rPr>
        <w:t>W przypadku spółki cywilnej:</w:t>
      </w:r>
    </w:p>
    <w:p w14:paraId="2BB4382C" w14:textId="398C2BC5" w:rsidR="0069598A" w:rsidRPr="00736FF5" w:rsidRDefault="0069598A" w:rsidP="005B1F77">
      <w:pPr>
        <w:rPr>
          <w:sz w:val="22"/>
          <w:szCs w:val="22"/>
        </w:rPr>
      </w:pPr>
      <w:r w:rsidRPr="00736FF5">
        <w:rPr>
          <w:sz w:val="22"/>
          <w:szCs w:val="22"/>
        </w:rPr>
        <w:t xml:space="preserve">1. </w:t>
      </w:r>
      <w:r w:rsidRPr="00736FF5">
        <w:rPr>
          <w:b/>
          <w:sz w:val="22"/>
          <w:szCs w:val="22"/>
        </w:rPr>
        <w:t>Pan</w:t>
      </w:r>
      <w:r w:rsidR="005B1F77" w:rsidRPr="00736FF5">
        <w:rPr>
          <w:b/>
          <w:sz w:val="22"/>
          <w:szCs w:val="22"/>
        </w:rPr>
        <w:t>em/Panią</w:t>
      </w:r>
      <w:r w:rsidRPr="00736FF5">
        <w:rPr>
          <w:b/>
          <w:sz w:val="22"/>
          <w:szCs w:val="22"/>
        </w:rPr>
        <w:t xml:space="preserve"> _______________________</w:t>
      </w:r>
      <w:r w:rsidRPr="00736FF5">
        <w:rPr>
          <w:sz w:val="22"/>
          <w:szCs w:val="22"/>
        </w:rPr>
        <w:t xml:space="preserve"> wpisanym</w:t>
      </w:r>
      <w:r w:rsidR="005B1F77" w:rsidRPr="00736FF5">
        <w:rPr>
          <w:sz w:val="22"/>
          <w:szCs w:val="22"/>
        </w:rPr>
        <w:t>/ą</w:t>
      </w:r>
      <w:r w:rsidRPr="00736FF5">
        <w:rPr>
          <w:sz w:val="22"/>
          <w:szCs w:val="22"/>
        </w:rPr>
        <w:t xml:space="preserve"> do Centralnej Ewidencji i Informacji o Działalności Gospodarczej, REGON ______________,</w:t>
      </w:r>
    </w:p>
    <w:p w14:paraId="3BDBB24C" w14:textId="78063B1F" w:rsidR="0069598A" w:rsidRPr="00736FF5" w:rsidRDefault="0069598A" w:rsidP="0069598A">
      <w:pPr>
        <w:jc w:val="both"/>
        <w:rPr>
          <w:sz w:val="22"/>
          <w:szCs w:val="22"/>
        </w:rPr>
      </w:pPr>
      <w:r w:rsidRPr="00736FF5">
        <w:rPr>
          <w:sz w:val="22"/>
          <w:szCs w:val="22"/>
        </w:rPr>
        <w:t xml:space="preserve">2. </w:t>
      </w:r>
      <w:r w:rsidR="005B1F77" w:rsidRPr="00736FF5">
        <w:rPr>
          <w:b/>
          <w:sz w:val="22"/>
          <w:szCs w:val="22"/>
        </w:rPr>
        <w:t>Panem/Panią _______________________</w:t>
      </w:r>
      <w:r w:rsidR="005B1F77" w:rsidRPr="00736FF5">
        <w:rPr>
          <w:sz w:val="22"/>
          <w:szCs w:val="22"/>
        </w:rPr>
        <w:t xml:space="preserve"> wpisanym/ą</w:t>
      </w:r>
      <w:r w:rsidRPr="00736FF5">
        <w:rPr>
          <w:sz w:val="22"/>
          <w:szCs w:val="22"/>
        </w:rPr>
        <w:t xml:space="preserve"> do Centralnej Ewidencji i Informacji o Działalności Gospodarczej, REGON ______________,</w:t>
      </w:r>
    </w:p>
    <w:p w14:paraId="7653DDEE" w14:textId="77777777" w:rsidR="0069598A" w:rsidRPr="00736FF5" w:rsidRDefault="0069598A" w:rsidP="0069598A">
      <w:pPr>
        <w:jc w:val="both"/>
        <w:rPr>
          <w:sz w:val="22"/>
          <w:szCs w:val="22"/>
        </w:rPr>
      </w:pPr>
      <w:r w:rsidRPr="00736FF5">
        <w:rPr>
          <w:sz w:val="22"/>
          <w:szCs w:val="22"/>
        </w:rPr>
        <w:t xml:space="preserve">wspólnie prowadzącymi działalność gospodarczą w formie spółki cywilnej pod nazwą ___________ </w:t>
      </w:r>
    </w:p>
    <w:p w14:paraId="0A75E8E1" w14:textId="17F2C1D3" w:rsidR="0069598A" w:rsidRPr="00736FF5" w:rsidRDefault="0069598A" w:rsidP="0069598A">
      <w:pPr>
        <w:jc w:val="both"/>
        <w:rPr>
          <w:sz w:val="22"/>
          <w:szCs w:val="22"/>
        </w:rPr>
      </w:pPr>
      <w:r w:rsidRPr="00736FF5">
        <w:rPr>
          <w:sz w:val="22"/>
          <w:szCs w:val="22"/>
        </w:rPr>
        <w:t xml:space="preserve">z siedzibą w ______________, przy ulicy _________________, zwanymi w dalszej części umowy </w:t>
      </w:r>
      <w:r w:rsidRPr="00736FF5">
        <w:rPr>
          <w:b/>
          <w:sz w:val="22"/>
          <w:szCs w:val="22"/>
        </w:rPr>
        <w:t xml:space="preserve">„WYKONAWCĄ” </w:t>
      </w:r>
      <w:r w:rsidR="007A558F" w:rsidRPr="00736FF5">
        <w:rPr>
          <w:sz w:val="22"/>
          <w:szCs w:val="22"/>
        </w:rPr>
        <w:t>reprezentowanymi przez osoby umocowane.</w:t>
      </w:r>
    </w:p>
    <w:p w14:paraId="114F1A9E" w14:textId="77777777" w:rsidR="0069598A" w:rsidRPr="00736FF5" w:rsidRDefault="0069598A" w:rsidP="0069598A">
      <w:pPr>
        <w:rPr>
          <w:i/>
          <w:sz w:val="22"/>
          <w:szCs w:val="22"/>
        </w:rPr>
      </w:pPr>
    </w:p>
    <w:p w14:paraId="22BCCD8E" w14:textId="77777777" w:rsidR="0069598A" w:rsidRPr="00736FF5" w:rsidRDefault="0069598A" w:rsidP="0069598A">
      <w:pPr>
        <w:rPr>
          <w:i/>
          <w:sz w:val="22"/>
          <w:szCs w:val="22"/>
        </w:rPr>
      </w:pPr>
      <w:r w:rsidRPr="00736FF5">
        <w:rPr>
          <w:i/>
          <w:sz w:val="22"/>
          <w:szCs w:val="22"/>
        </w:rPr>
        <w:t>W przypadku konsorcjum:</w:t>
      </w:r>
    </w:p>
    <w:p w14:paraId="4026963B" w14:textId="77777777" w:rsidR="0069598A" w:rsidRPr="00736FF5" w:rsidRDefault="0069598A" w:rsidP="0069598A">
      <w:pPr>
        <w:rPr>
          <w:b/>
          <w:sz w:val="22"/>
          <w:szCs w:val="22"/>
          <w:u w:val="single"/>
        </w:rPr>
      </w:pPr>
      <w:r w:rsidRPr="003C6244">
        <w:rPr>
          <w:b/>
          <w:sz w:val="22"/>
          <w:szCs w:val="22"/>
          <w:u w:val="single"/>
        </w:rPr>
        <w:t>Konsorcjum firm:</w:t>
      </w:r>
    </w:p>
    <w:p w14:paraId="235E2084" w14:textId="77777777" w:rsidR="0069598A" w:rsidRPr="00736FF5" w:rsidRDefault="0069598A" w:rsidP="0069598A">
      <w:pPr>
        <w:jc w:val="both"/>
        <w:rPr>
          <w:sz w:val="22"/>
          <w:szCs w:val="22"/>
        </w:rPr>
      </w:pPr>
      <w:r w:rsidRPr="00736FF5">
        <w:rPr>
          <w:sz w:val="22"/>
          <w:szCs w:val="22"/>
        </w:rPr>
        <w:t xml:space="preserve">1. </w:t>
      </w:r>
      <w:r w:rsidRPr="00736FF5">
        <w:rPr>
          <w:b/>
          <w:sz w:val="22"/>
          <w:szCs w:val="22"/>
        </w:rPr>
        <w:t>Lider</w:t>
      </w:r>
      <w:r w:rsidRPr="00736FF5">
        <w:rPr>
          <w:sz w:val="22"/>
          <w:szCs w:val="22"/>
        </w:rPr>
        <w:t xml:space="preserve"> - _______________________________________________________________________</w:t>
      </w:r>
    </w:p>
    <w:p w14:paraId="6D121B94" w14:textId="7AE2491C" w:rsidR="0069598A" w:rsidRPr="00736FF5" w:rsidRDefault="0069598A" w:rsidP="0069598A">
      <w:pPr>
        <w:jc w:val="both"/>
        <w:rPr>
          <w:i/>
          <w:sz w:val="22"/>
          <w:szCs w:val="22"/>
        </w:rPr>
      </w:pPr>
      <w:r w:rsidRPr="00736FF5">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36FF5">
        <w:rPr>
          <w:i/>
          <w:sz w:val="22"/>
          <w:szCs w:val="22"/>
        </w:rPr>
        <w:t>(w przypadku spółki akcyjnej)</w:t>
      </w:r>
      <w:r w:rsidRPr="00736FF5">
        <w:rPr>
          <w:sz w:val="22"/>
          <w:szCs w:val="22"/>
        </w:rPr>
        <w:t xml:space="preserve"> _________________, </w:t>
      </w:r>
    </w:p>
    <w:p w14:paraId="50EB2006" w14:textId="77777777" w:rsidR="0069598A" w:rsidRPr="00736FF5" w:rsidRDefault="0069598A" w:rsidP="0069598A">
      <w:pPr>
        <w:jc w:val="both"/>
        <w:rPr>
          <w:i/>
          <w:sz w:val="22"/>
          <w:szCs w:val="22"/>
        </w:rPr>
      </w:pPr>
    </w:p>
    <w:p w14:paraId="67385527" w14:textId="77777777" w:rsidR="0069598A" w:rsidRPr="00736FF5" w:rsidRDefault="0069598A" w:rsidP="0069598A">
      <w:pPr>
        <w:jc w:val="both"/>
        <w:rPr>
          <w:sz w:val="22"/>
          <w:szCs w:val="22"/>
        </w:rPr>
      </w:pPr>
      <w:r w:rsidRPr="00736FF5">
        <w:rPr>
          <w:sz w:val="22"/>
          <w:szCs w:val="22"/>
        </w:rPr>
        <w:t xml:space="preserve">2. </w:t>
      </w:r>
      <w:r w:rsidRPr="00736FF5">
        <w:rPr>
          <w:b/>
          <w:sz w:val="22"/>
          <w:szCs w:val="22"/>
        </w:rPr>
        <w:t xml:space="preserve">Uczestnik - </w:t>
      </w:r>
      <w:r w:rsidRPr="00736FF5">
        <w:rPr>
          <w:sz w:val="22"/>
          <w:szCs w:val="22"/>
        </w:rPr>
        <w:t>______________________________________________________________________</w:t>
      </w:r>
    </w:p>
    <w:p w14:paraId="7727A43D" w14:textId="6E69949A" w:rsidR="0069598A" w:rsidRPr="00736FF5" w:rsidRDefault="0069598A" w:rsidP="0069598A">
      <w:pPr>
        <w:jc w:val="both"/>
        <w:rPr>
          <w:sz w:val="22"/>
          <w:szCs w:val="22"/>
        </w:rPr>
      </w:pPr>
      <w:r w:rsidRPr="00736FF5">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36FF5">
        <w:rPr>
          <w:i/>
          <w:sz w:val="22"/>
          <w:szCs w:val="22"/>
        </w:rPr>
        <w:t>(w przypadku spółki akcyjnej)</w:t>
      </w:r>
      <w:r w:rsidRPr="00736FF5">
        <w:rPr>
          <w:sz w:val="22"/>
          <w:szCs w:val="22"/>
        </w:rPr>
        <w:t xml:space="preserve"> _________________, zwanych w treści umowy </w:t>
      </w:r>
      <w:r w:rsidRPr="00736FF5">
        <w:rPr>
          <w:b/>
          <w:sz w:val="22"/>
          <w:szCs w:val="22"/>
        </w:rPr>
        <w:t xml:space="preserve">„WYKONAWCĄ” </w:t>
      </w:r>
      <w:r w:rsidRPr="00736FF5">
        <w:rPr>
          <w:sz w:val="22"/>
          <w:szCs w:val="22"/>
        </w:rPr>
        <w:t xml:space="preserve">w imieniu których działa Pełnomocnik ___________________ </w:t>
      </w:r>
      <w:bookmarkEnd w:id="38"/>
      <w:r w:rsidR="007A558F" w:rsidRPr="00736FF5">
        <w:rPr>
          <w:sz w:val="22"/>
          <w:szCs w:val="22"/>
        </w:rPr>
        <w:t>reprezentowanym przez osoby umocowane.</w:t>
      </w:r>
    </w:p>
    <w:bookmarkEnd w:id="37"/>
    <w:p w14:paraId="4E02B946" w14:textId="77777777" w:rsidR="0069598A" w:rsidRPr="00736FF5" w:rsidRDefault="0069598A" w:rsidP="0069598A">
      <w:pPr>
        <w:jc w:val="center"/>
        <w:rPr>
          <w:b/>
          <w:sz w:val="22"/>
          <w:szCs w:val="22"/>
        </w:rPr>
      </w:pPr>
    </w:p>
    <w:p w14:paraId="15A892D1" w14:textId="77777777" w:rsidR="00D81285" w:rsidRPr="00736FF5" w:rsidRDefault="00D81285" w:rsidP="0069598A">
      <w:pPr>
        <w:jc w:val="center"/>
        <w:rPr>
          <w:b/>
          <w:sz w:val="22"/>
          <w:szCs w:val="22"/>
        </w:rPr>
      </w:pPr>
    </w:p>
    <w:p w14:paraId="7B970EF6" w14:textId="77777777" w:rsidR="00D81285" w:rsidRPr="00736FF5" w:rsidRDefault="00D81285" w:rsidP="00D81285">
      <w:pPr>
        <w:jc w:val="both"/>
        <w:rPr>
          <w:i/>
          <w:iCs/>
          <w:sz w:val="22"/>
          <w:szCs w:val="22"/>
        </w:rPr>
      </w:pPr>
      <w:r w:rsidRPr="00736FF5">
        <w:rPr>
          <w:i/>
          <w:iCs/>
          <w:sz w:val="22"/>
          <w:szCs w:val="22"/>
        </w:rPr>
        <w:t>(w przypadku wersji elektronicznej)</w:t>
      </w:r>
    </w:p>
    <w:p w14:paraId="6D25F84A" w14:textId="77777777" w:rsidR="00D81285" w:rsidRPr="00736FF5"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36FF5" w:rsidRPr="00736FF5"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736FF5" w:rsidRDefault="00D81285" w:rsidP="00F956BB">
            <w:pPr>
              <w:widowControl w:val="0"/>
              <w:tabs>
                <w:tab w:val="left" w:pos="284"/>
                <w:tab w:val="left" w:pos="851"/>
              </w:tabs>
              <w:ind w:left="284" w:hanging="284"/>
              <w:jc w:val="center"/>
              <w:rPr>
                <w:b/>
                <w:bCs/>
              </w:rPr>
            </w:pPr>
            <w:r w:rsidRPr="00736FF5">
              <w:rPr>
                <w:b/>
                <w:bCs/>
                <w:sz w:val="22"/>
                <w:szCs w:val="22"/>
                <w:shd w:val="clear" w:color="auto" w:fill="F2F2F2" w:themeFill="background1" w:themeFillShade="F2"/>
              </w:rPr>
              <w:t>WYKONAWC</w:t>
            </w:r>
            <w:r w:rsidRPr="00736FF5">
              <w:rPr>
                <w:b/>
                <w:bCs/>
                <w:sz w:val="22"/>
                <w:szCs w:val="22"/>
              </w:rPr>
              <w:t>A</w:t>
            </w:r>
          </w:p>
        </w:tc>
      </w:tr>
      <w:tr w:rsidR="00736FF5" w:rsidRPr="00736FF5" w14:paraId="365F99BD" w14:textId="77777777" w:rsidTr="00736FF5">
        <w:trPr>
          <w:trHeight w:val="1475"/>
        </w:trPr>
        <w:tc>
          <w:tcPr>
            <w:tcW w:w="5000" w:type="pct"/>
            <w:vAlign w:val="center"/>
          </w:tcPr>
          <w:p w14:paraId="63E27DE0" w14:textId="77777777" w:rsidR="00D81285" w:rsidRPr="00736FF5" w:rsidRDefault="00D81285" w:rsidP="00F956BB">
            <w:pPr>
              <w:widowControl w:val="0"/>
              <w:jc w:val="center"/>
              <w:rPr>
                <w:sz w:val="18"/>
                <w:szCs w:val="18"/>
              </w:rPr>
            </w:pPr>
          </w:p>
          <w:p w14:paraId="0303F171" w14:textId="77777777" w:rsidR="00D81285" w:rsidRPr="00736FF5" w:rsidRDefault="00D81285" w:rsidP="00F956BB">
            <w:pPr>
              <w:widowControl w:val="0"/>
              <w:jc w:val="center"/>
              <w:rPr>
                <w:sz w:val="18"/>
                <w:szCs w:val="18"/>
              </w:rPr>
            </w:pPr>
          </w:p>
          <w:p w14:paraId="49522137" w14:textId="77777777" w:rsidR="00D81285" w:rsidRPr="00736FF5" w:rsidRDefault="00D81285" w:rsidP="00F956BB">
            <w:pPr>
              <w:widowControl w:val="0"/>
              <w:jc w:val="center"/>
              <w:rPr>
                <w:sz w:val="18"/>
                <w:szCs w:val="18"/>
              </w:rPr>
            </w:pPr>
          </w:p>
          <w:p w14:paraId="6ED1186A" w14:textId="77777777" w:rsidR="00D81285" w:rsidRPr="00736FF5" w:rsidRDefault="00D81285" w:rsidP="00F956BB">
            <w:pPr>
              <w:widowControl w:val="0"/>
              <w:jc w:val="center"/>
              <w:rPr>
                <w:sz w:val="18"/>
                <w:szCs w:val="18"/>
              </w:rPr>
            </w:pPr>
          </w:p>
          <w:p w14:paraId="66A29EC1" w14:textId="77777777" w:rsidR="00D81285" w:rsidRPr="00736FF5" w:rsidRDefault="00D81285" w:rsidP="00F956BB">
            <w:pPr>
              <w:widowControl w:val="0"/>
              <w:jc w:val="center"/>
              <w:rPr>
                <w:sz w:val="18"/>
                <w:szCs w:val="18"/>
              </w:rPr>
            </w:pPr>
          </w:p>
          <w:p w14:paraId="07B142E2" w14:textId="77777777" w:rsidR="00D81285" w:rsidRPr="00736FF5" w:rsidRDefault="00D81285" w:rsidP="00F956BB">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7AD7BE1F" w14:textId="77777777" w:rsidR="00736FF5" w:rsidRPr="00C20310" w:rsidRDefault="00736FF5"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49553CCA" w:rsidR="0069598A" w:rsidRPr="00736FF5"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w:t>
      </w:r>
      <w:r w:rsidRPr="00736FF5">
        <w:rPr>
          <w:sz w:val="22"/>
          <w:szCs w:val="22"/>
        </w:rPr>
        <w:t xml:space="preserve">______________________________________ (zwanych dalej towarem) dla Oddziałów Polskiej Grupy Górniczej S.A. za cenę, wg specyfikacji określonej </w:t>
      </w:r>
      <w:r w:rsidR="00DE5168">
        <w:rPr>
          <w:sz w:val="22"/>
          <w:szCs w:val="22"/>
        </w:rPr>
        <w:br/>
      </w:r>
      <w:r w:rsidRPr="00736FF5">
        <w:rPr>
          <w:sz w:val="22"/>
          <w:szCs w:val="22"/>
        </w:rPr>
        <w:t xml:space="preserve">w </w:t>
      </w:r>
      <w:r w:rsidRPr="00736FF5">
        <w:rPr>
          <w:b/>
          <w:sz w:val="22"/>
          <w:szCs w:val="22"/>
        </w:rPr>
        <w:t>Załączniku Nr 1</w:t>
      </w:r>
      <w:r w:rsidRPr="00736FF5">
        <w:rPr>
          <w:sz w:val="22"/>
          <w:szCs w:val="22"/>
        </w:rPr>
        <w:t xml:space="preserve"> </w:t>
      </w:r>
      <w:r w:rsidRPr="00736FF5">
        <w:rPr>
          <w:b/>
          <w:sz w:val="22"/>
          <w:szCs w:val="22"/>
        </w:rPr>
        <w:t>oraz parametrach określonych w Załączniku Nr 1 a</w:t>
      </w:r>
      <w:r w:rsidRPr="00736FF5">
        <w:rPr>
          <w:sz w:val="22"/>
          <w:szCs w:val="22"/>
        </w:rPr>
        <w:t xml:space="preserve"> do umowy. </w:t>
      </w:r>
    </w:p>
    <w:p w14:paraId="4A31E16B" w14:textId="77777777" w:rsidR="0069598A" w:rsidRPr="00736FF5" w:rsidRDefault="0069598A">
      <w:pPr>
        <w:numPr>
          <w:ilvl w:val="0"/>
          <w:numId w:val="38"/>
        </w:numPr>
        <w:ind w:left="284" w:hanging="284"/>
        <w:jc w:val="both"/>
        <w:rPr>
          <w:sz w:val="22"/>
          <w:szCs w:val="22"/>
        </w:rPr>
      </w:pPr>
      <w:r w:rsidRPr="00736FF5">
        <w:rPr>
          <w:sz w:val="22"/>
          <w:szCs w:val="22"/>
        </w:rPr>
        <w:t>Przedmiot umowy został sklasyfikowany pod nr kodu ________________ Wspólnego Słownika Zamówień (CPV).</w:t>
      </w:r>
    </w:p>
    <w:p w14:paraId="76A1991D" w14:textId="77777777" w:rsidR="0069598A" w:rsidRPr="00736FF5" w:rsidRDefault="0069598A" w:rsidP="0069598A">
      <w:pPr>
        <w:jc w:val="center"/>
        <w:rPr>
          <w:b/>
          <w:sz w:val="22"/>
          <w:szCs w:val="22"/>
        </w:rPr>
      </w:pPr>
    </w:p>
    <w:p w14:paraId="307BE62C" w14:textId="77777777" w:rsidR="0069598A" w:rsidRPr="00736FF5" w:rsidRDefault="0069598A" w:rsidP="0069598A">
      <w:pPr>
        <w:jc w:val="center"/>
        <w:rPr>
          <w:b/>
          <w:sz w:val="22"/>
          <w:szCs w:val="22"/>
        </w:rPr>
      </w:pPr>
      <w:r w:rsidRPr="00736FF5">
        <w:rPr>
          <w:b/>
          <w:sz w:val="22"/>
          <w:szCs w:val="22"/>
        </w:rPr>
        <w:t>§3</w:t>
      </w:r>
    </w:p>
    <w:p w14:paraId="1C39EA8C" w14:textId="77777777" w:rsidR="0069598A" w:rsidRPr="00736FF5" w:rsidRDefault="0069598A" w:rsidP="0069598A">
      <w:pPr>
        <w:jc w:val="center"/>
        <w:rPr>
          <w:b/>
          <w:sz w:val="22"/>
          <w:szCs w:val="22"/>
        </w:rPr>
      </w:pPr>
      <w:r w:rsidRPr="00736FF5">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736FF5">
        <w:rPr>
          <w:sz w:val="22"/>
          <w:szCs w:val="22"/>
        </w:rPr>
        <w:t xml:space="preserve">Wartość udzielonego zamówienia określona na podstawie przeprowadzonego </w:t>
      </w:r>
      <w:r w:rsidRPr="001468EF">
        <w:rPr>
          <w:sz w:val="22"/>
          <w:szCs w:val="22"/>
        </w:rPr>
        <w:t>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27AB4332" w:rsidR="0069598A" w:rsidRDefault="0069598A">
      <w:pPr>
        <w:numPr>
          <w:ilvl w:val="0"/>
          <w:numId w:val="81"/>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DE5168">
        <w:rPr>
          <w:sz w:val="22"/>
          <w:szCs w:val="22"/>
        </w:rPr>
        <w:br/>
      </w:r>
      <w:r w:rsidRPr="00D15835">
        <w:rPr>
          <w:sz w:val="22"/>
          <w:szCs w:val="22"/>
        </w:rPr>
        <w:t>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DE5168">
        <w:rPr>
          <w:iCs/>
          <w:sz w:val="22"/>
          <w:szCs w:val="22"/>
        </w:rPr>
        <w:br/>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81"/>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736FF5" w:rsidRDefault="0069598A">
      <w:pPr>
        <w:numPr>
          <w:ilvl w:val="0"/>
          <w:numId w:val="72"/>
        </w:numPr>
        <w:ind w:left="284" w:hanging="284"/>
        <w:jc w:val="both"/>
        <w:rPr>
          <w:sz w:val="22"/>
          <w:szCs w:val="22"/>
        </w:rPr>
      </w:pPr>
      <w:r w:rsidRPr="001468EF">
        <w:rPr>
          <w:sz w:val="22"/>
          <w:szCs w:val="22"/>
        </w:rPr>
        <w:t xml:space="preserve">W przypadku, gdy kilka podmiotów składa ofertę </w:t>
      </w:r>
      <w:r w:rsidRPr="00736FF5">
        <w:rPr>
          <w:sz w:val="22"/>
          <w:szCs w:val="22"/>
        </w:rPr>
        <w:t>wspólną Wykonawcy ponoszą solidarną odpowiedzialność za wykonanie umowy.</w:t>
      </w:r>
    </w:p>
    <w:p w14:paraId="7C705023" w14:textId="77777777" w:rsidR="0069598A" w:rsidRPr="00736FF5" w:rsidRDefault="0069598A" w:rsidP="0069598A">
      <w:pPr>
        <w:pStyle w:val="Akapitzlist"/>
        <w:ind w:left="360"/>
        <w:jc w:val="both"/>
        <w:rPr>
          <w:i/>
        </w:rPr>
      </w:pPr>
    </w:p>
    <w:p w14:paraId="7BBF4DF1" w14:textId="77777777" w:rsidR="0069598A" w:rsidRPr="00736FF5" w:rsidRDefault="0069598A" w:rsidP="0069598A">
      <w:pPr>
        <w:jc w:val="center"/>
        <w:rPr>
          <w:b/>
          <w:sz w:val="22"/>
          <w:szCs w:val="22"/>
        </w:rPr>
      </w:pPr>
      <w:r w:rsidRPr="00736FF5">
        <w:rPr>
          <w:b/>
          <w:sz w:val="22"/>
          <w:szCs w:val="22"/>
        </w:rPr>
        <w:t>§5</w:t>
      </w:r>
    </w:p>
    <w:p w14:paraId="751E00DF" w14:textId="77777777" w:rsidR="0069598A" w:rsidRPr="00736FF5" w:rsidRDefault="0069598A" w:rsidP="0069598A">
      <w:pPr>
        <w:jc w:val="center"/>
        <w:rPr>
          <w:b/>
          <w:sz w:val="22"/>
          <w:szCs w:val="22"/>
        </w:rPr>
      </w:pPr>
      <w:r w:rsidRPr="00736FF5">
        <w:rPr>
          <w:b/>
          <w:sz w:val="22"/>
          <w:szCs w:val="22"/>
        </w:rPr>
        <w:t>TERMIN OBOWIĄZYWANIA UMOWY</w:t>
      </w:r>
    </w:p>
    <w:p w14:paraId="1ACBFCA2" w14:textId="77777777" w:rsidR="00356A83" w:rsidRPr="00736FF5" w:rsidRDefault="0069598A">
      <w:pPr>
        <w:numPr>
          <w:ilvl w:val="0"/>
          <w:numId w:val="71"/>
        </w:numPr>
        <w:ind w:left="284" w:hanging="284"/>
        <w:jc w:val="both"/>
        <w:rPr>
          <w:sz w:val="22"/>
          <w:szCs w:val="22"/>
        </w:rPr>
      </w:pPr>
      <w:r w:rsidRPr="00736FF5">
        <w:rPr>
          <w:sz w:val="22"/>
          <w:szCs w:val="22"/>
        </w:rPr>
        <w:t>Umowa obowiązuje od dnia zawarcia do dnia ________________ roku</w:t>
      </w:r>
      <w:r w:rsidR="00356A83" w:rsidRPr="00736FF5">
        <w:rPr>
          <w:sz w:val="22"/>
          <w:szCs w:val="22"/>
        </w:rPr>
        <w:t xml:space="preserve"> </w:t>
      </w:r>
      <w:r w:rsidR="00356A83" w:rsidRPr="00736FF5">
        <w:rPr>
          <w:i/>
          <w:iCs/>
          <w:sz w:val="22"/>
          <w:szCs w:val="22"/>
        </w:rPr>
        <w:t>(w przypadku wersji papierowej)</w:t>
      </w:r>
      <w:r w:rsidRPr="00736FF5">
        <w:rPr>
          <w:i/>
          <w:iCs/>
          <w:sz w:val="22"/>
          <w:szCs w:val="22"/>
        </w:rPr>
        <w:t>.</w:t>
      </w:r>
      <w:r w:rsidRPr="00736FF5">
        <w:rPr>
          <w:sz w:val="22"/>
          <w:szCs w:val="22"/>
        </w:rPr>
        <w:t xml:space="preserve"> </w:t>
      </w:r>
    </w:p>
    <w:p w14:paraId="069223A1" w14:textId="2F6D9A7A" w:rsidR="00356A83" w:rsidRPr="00736FF5" w:rsidRDefault="0069598A" w:rsidP="00356A83">
      <w:pPr>
        <w:ind w:left="284"/>
        <w:jc w:val="both"/>
        <w:rPr>
          <w:sz w:val="22"/>
          <w:szCs w:val="22"/>
        </w:rPr>
      </w:pPr>
      <w:r w:rsidRPr="00736FF5">
        <w:rPr>
          <w:sz w:val="22"/>
          <w:szCs w:val="22"/>
        </w:rPr>
        <w:t xml:space="preserve">lub </w:t>
      </w:r>
    </w:p>
    <w:p w14:paraId="1B1461A0" w14:textId="2C5F1936" w:rsidR="0069598A" w:rsidRPr="00736FF5" w:rsidRDefault="0069598A" w:rsidP="00356A83">
      <w:pPr>
        <w:ind w:left="284"/>
        <w:jc w:val="both"/>
        <w:rPr>
          <w:sz w:val="22"/>
          <w:szCs w:val="22"/>
        </w:rPr>
      </w:pPr>
      <w:r w:rsidRPr="00736FF5">
        <w:rPr>
          <w:sz w:val="22"/>
          <w:szCs w:val="22"/>
        </w:rPr>
        <w:t>Umowa obowiązuje od dnia ______________</w:t>
      </w:r>
      <w:r w:rsidR="00356A83" w:rsidRPr="00736FF5">
        <w:rPr>
          <w:sz w:val="22"/>
          <w:szCs w:val="22"/>
        </w:rPr>
        <w:t xml:space="preserve"> roku</w:t>
      </w:r>
      <w:r w:rsidRPr="00736FF5">
        <w:rPr>
          <w:sz w:val="22"/>
          <w:szCs w:val="22"/>
        </w:rPr>
        <w:t xml:space="preserve"> do </w:t>
      </w:r>
      <w:r w:rsidR="00356A83" w:rsidRPr="00736FF5">
        <w:rPr>
          <w:sz w:val="22"/>
          <w:szCs w:val="22"/>
        </w:rPr>
        <w:t xml:space="preserve">dnia ________________ roku </w:t>
      </w:r>
      <w:r w:rsidR="00356A83" w:rsidRPr="00736FF5">
        <w:rPr>
          <w:i/>
          <w:iCs/>
          <w:sz w:val="22"/>
          <w:szCs w:val="22"/>
        </w:rPr>
        <w:t>(w przypadku wersji elektronicznej).</w:t>
      </w:r>
    </w:p>
    <w:p w14:paraId="77F1FF47" w14:textId="77777777" w:rsidR="0069598A" w:rsidRPr="00736FF5" w:rsidRDefault="0069598A">
      <w:pPr>
        <w:numPr>
          <w:ilvl w:val="0"/>
          <w:numId w:val="71"/>
        </w:numPr>
        <w:ind w:left="284" w:hanging="284"/>
        <w:jc w:val="both"/>
        <w:rPr>
          <w:i/>
          <w:sz w:val="22"/>
          <w:szCs w:val="22"/>
        </w:rPr>
      </w:pPr>
      <w:r w:rsidRPr="00736FF5">
        <w:rPr>
          <w:sz w:val="22"/>
          <w:szCs w:val="22"/>
        </w:rPr>
        <w:t xml:space="preserve">Zamówienie nie może być doręczone później niż w ostatnim dniu obowiązywania umowy. </w:t>
      </w:r>
    </w:p>
    <w:p w14:paraId="19DB43ED" w14:textId="703DAB2E" w:rsidR="0069598A" w:rsidRPr="00C471B8" w:rsidRDefault="0069598A" w:rsidP="0069598A">
      <w:pPr>
        <w:ind w:left="284"/>
        <w:jc w:val="both"/>
        <w:rPr>
          <w:i/>
          <w:color w:val="FF0000"/>
          <w:sz w:val="22"/>
          <w:szCs w:val="22"/>
        </w:rPr>
      </w:pPr>
      <w:r w:rsidRPr="00736FF5">
        <w:rPr>
          <w:sz w:val="22"/>
          <w:szCs w:val="22"/>
        </w:rPr>
        <w:t xml:space="preserve">W przypadku przekazywania zamówień drogą elektroniczną, data otrzymania zamówienia przez Wykonawcę to data opublikowania zamówienia w „Portalu Dostawcy”. Operacja ta połączona jest </w:t>
      </w:r>
      <w:r w:rsidR="00DE5168">
        <w:rPr>
          <w:sz w:val="22"/>
          <w:szCs w:val="22"/>
        </w:rPr>
        <w:br/>
      </w:r>
      <w:r w:rsidRPr="00736FF5">
        <w:rPr>
          <w:sz w:val="22"/>
          <w:szCs w:val="22"/>
        </w:rPr>
        <w:t xml:space="preserve">z automatycznym wysłaniem Wykonawcy informacji na adres </w:t>
      </w:r>
      <w:r w:rsidRPr="00C471B8">
        <w:rPr>
          <w:sz w:val="22"/>
          <w:szCs w:val="22"/>
        </w:rPr>
        <w:t xml:space="preserve">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08DCF1A2"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t>
      </w:r>
      <w:r w:rsidR="00DE5168">
        <w:rPr>
          <w:sz w:val="22"/>
          <w:szCs w:val="22"/>
        </w:rPr>
        <w:br/>
      </w:r>
      <w:r w:rsidRPr="001468EF">
        <w:rPr>
          <w:sz w:val="22"/>
          <w:szCs w:val="22"/>
        </w:rPr>
        <w:t>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t xml:space="preserve">po przekazaniu zamówienia: </w:t>
      </w:r>
    </w:p>
    <w:p w14:paraId="02408258" w14:textId="1F2E9950" w:rsidR="0069598A" w:rsidRPr="002255B8" w:rsidRDefault="0069598A">
      <w:pPr>
        <w:pStyle w:val="Akapitzlist"/>
        <w:numPr>
          <w:ilvl w:val="0"/>
          <w:numId w:val="8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t>
      </w:r>
      <w:r w:rsidR="00DE5168">
        <w:rPr>
          <w:sz w:val="22"/>
          <w:szCs w:val="22"/>
        </w:rPr>
        <w:br/>
      </w:r>
      <w:r>
        <w:rPr>
          <w:sz w:val="22"/>
          <w:szCs w:val="22"/>
        </w:rPr>
        <w:t>w Załączniku nr 2 do umowy</w:t>
      </w:r>
      <w:r w:rsidRPr="002255B8">
        <w:rPr>
          <w:sz w:val="22"/>
          <w:szCs w:val="22"/>
        </w:rPr>
        <w:t xml:space="preserve">) wskazującą inny niż pierwotny termin realizacji, </w:t>
      </w:r>
    </w:p>
    <w:p w14:paraId="7FD5114D" w14:textId="46D3EE09" w:rsidR="0069598A" w:rsidRPr="002255B8" w:rsidRDefault="0069598A">
      <w:pPr>
        <w:pStyle w:val="Akapitzlist"/>
        <w:numPr>
          <w:ilvl w:val="0"/>
          <w:numId w:val="80"/>
        </w:numPr>
        <w:ind w:left="993" w:hanging="284"/>
        <w:jc w:val="both"/>
        <w:rPr>
          <w:sz w:val="22"/>
          <w:szCs w:val="22"/>
        </w:rPr>
      </w:pPr>
      <w:r w:rsidRPr="002255B8">
        <w:rPr>
          <w:sz w:val="22"/>
          <w:szCs w:val="22"/>
        </w:rPr>
        <w:lastRenderedPageBreak/>
        <w:t xml:space="preserve">w uzasadnionych przypadkach poprzez przesłanie e-mailem na adres wskazany </w:t>
      </w:r>
      <w:r w:rsidR="00DE5168">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ustanowionego </w:t>
      </w:r>
      <w:r w:rsidR="00836629" w:rsidRPr="00836629">
        <w:rPr>
          <w:sz w:val="22"/>
          <w:szCs w:val="22"/>
        </w:rPr>
        <w:t xml:space="preserve">w zakresie działalności Biura Logistyki Materiałowej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DE5168">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DE5168">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DE5168">
      <w:pPr>
        <w:numPr>
          <w:ilvl w:val="0"/>
          <w:numId w:val="68"/>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736FF5" w:rsidRDefault="0069598A" w:rsidP="00DE5168">
      <w:pPr>
        <w:numPr>
          <w:ilvl w:val="0"/>
          <w:numId w:val="68"/>
        </w:numPr>
        <w:tabs>
          <w:tab w:val="clear" w:pos="426"/>
          <w:tab w:val="num" w:pos="284"/>
        </w:tabs>
        <w:ind w:left="284" w:hanging="284"/>
        <w:jc w:val="both"/>
        <w:rPr>
          <w:sz w:val="22"/>
          <w:szCs w:val="22"/>
        </w:rPr>
      </w:pPr>
      <w:r w:rsidRPr="001468EF">
        <w:rPr>
          <w:sz w:val="22"/>
          <w:szCs w:val="22"/>
        </w:rPr>
        <w:t xml:space="preserve">W sprawach nieuregulowanych w umowie stosuje się </w:t>
      </w:r>
      <w:r w:rsidRPr="00736FF5">
        <w:rPr>
          <w:sz w:val="22"/>
          <w:szCs w:val="22"/>
        </w:rPr>
        <w:t>powszechnie obowiązujące przepisy prawa polskiego.</w:t>
      </w:r>
    </w:p>
    <w:p w14:paraId="73C61C75" w14:textId="08BB3077" w:rsidR="00FF2F52" w:rsidRPr="00736FF5" w:rsidRDefault="00FF2F52" w:rsidP="00DE5168">
      <w:pPr>
        <w:numPr>
          <w:ilvl w:val="0"/>
          <w:numId w:val="68"/>
        </w:numPr>
        <w:tabs>
          <w:tab w:val="clear" w:pos="426"/>
          <w:tab w:val="num" w:pos="284"/>
        </w:tabs>
        <w:ind w:left="284" w:hanging="284"/>
        <w:jc w:val="both"/>
        <w:rPr>
          <w:sz w:val="22"/>
          <w:szCs w:val="22"/>
        </w:rPr>
      </w:pPr>
      <w:r w:rsidRPr="00736FF5">
        <w:rPr>
          <w:sz w:val="22"/>
          <w:szCs w:val="22"/>
        </w:rPr>
        <w:t xml:space="preserve">Umowa została sporządzona w 2 jednobrzmiących egzemplarzach po 1 egzemplarzu dla każdej ze Stron. </w:t>
      </w:r>
      <w:r w:rsidRPr="00736FF5">
        <w:rPr>
          <w:i/>
          <w:iCs/>
          <w:sz w:val="22"/>
          <w:szCs w:val="22"/>
        </w:rPr>
        <w:t>(zapis tylko w przypadku wersji papierowej.)</w:t>
      </w:r>
    </w:p>
    <w:p w14:paraId="12D440C9" w14:textId="77777777" w:rsidR="00FF2F52" w:rsidRPr="00736FF5" w:rsidRDefault="00FF2F52" w:rsidP="00FF2F52">
      <w:pPr>
        <w:ind w:left="284"/>
        <w:jc w:val="both"/>
        <w:rPr>
          <w:sz w:val="22"/>
          <w:szCs w:val="22"/>
        </w:rPr>
      </w:pPr>
    </w:p>
    <w:p w14:paraId="1A93CBAB" w14:textId="77777777" w:rsidR="00FE62B6" w:rsidRPr="00736FF5" w:rsidRDefault="00FE62B6" w:rsidP="00FF2F52">
      <w:pPr>
        <w:ind w:left="284"/>
        <w:jc w:val="both"/>
        <w:rPr>
          <w:sz w:val="22"/>
          <w:szCs w:val="22"/>
        </w:rPr>
      </w:pPr>
    </w:p>
    <w:p w14:paraId="195C5CF8" w14:textId="77777777" w:rsidR="00FE62B6" w:rsidRPr="00736FF5" w:rsidRDefault="00FE62B6" w:rsidP="00FF2F52">
      <w:pPr>
        <w:ind w:left="284"/>
        <w:jc w:val="both"/>
        <w:rPr>
          <w:sz w:val="22"/>
          <w:szCs w:val="22"/>
        </w:rPr>
      </w:pPr>
    </w:p>
    <w:p w14:paraId="24FEE3DA" w14:textId="77777777" w:rsidR="00FE62B6" w:rsidRPr="00736FF5" w:rsidRDefault="00FE62B6" w:rsidP="00FF2F52">
      <w:pPr>
        <w:ind w:left="284"/>
        <w:jc w:val="both"/>
        <w:rPr>
          <w:sz w:val="22"/>
          <w:szCs w:val="22"/>
        </w:rPr>
      </w:pPr>
    </w:p>
    <w:p w14:paraId="477277DC" w14:textId="657D29CE" w:rsidR="00FE62B6" w:rsidRPr="00736FF5" w:rsidRDefault="00FE62B6" w:rsidP="00FE62B6">
      <w:pPr>
        <w:jc w:val="both"/>
        <w:rPr>
          <w:i/>
          <w:iCs/>
          <w:sz w:val="22"/>
          <w:szCs w:val="22"/>
        </w:rPr>
      </w:pPr>
      <w:r w:rsidRPr="00736FF5">
        <w:rPr>
          <w:i/>
          <w:iCs/>
          <w:sz w:val="22"/>
          <w:szCs w:val="22"/>
        </w:rPr>
        <w:t>(</w:t>
      </w:r>
      <w:r w:rsidR="00356A83" w:rsidRPr="00736FF5">
        <w:rPr>
          <w:i/>
          <w:iCs/>
          <w:sz w:val="22"/>
          <w:szCs w:val="22"/>
        </w:rPr>
        <w:t xml:space="preserve">miejsca na podpis tylko </w:t>
      </w:r>
      <w:r w:rsidRPr="00736FF5">
        <w:rPr>
          <w:i/>
          <w:iCs/>
          <w:sz w:val="22"/>
          <w:szCs w:val="22"/>
        </w:rPr>
        <w:t>w przypadku wersji papierowej)</w:t>
      </w:r>
    </w:p>
    <w:p w14:paraId="528B5CC3" w14:textId="77777777" w:rsidR="00FE62B6" w:rsidRPr="00736FF5" w:rsidRDefault="00FE62B6" w:rsidP="00FF2F52">
      <w:pPr>
        <w:ind w:left="284"/>
        <w:jc w:val="both"/>
        <w:rPr>
          <w:sz w:val="22"/>
          <w:szCs w:val="22"/>
        </w:rPr>
      </w:pPr>
    </w:p>
    <w:p w14:paraId="13337586" w14:textId="77777777" w:rsidR="0069598A" w:rsidRPr="00736FF5" w:rsidRDefault="0069598A" w:rsidP="005C3DDE">
      <w:pPr>
        <w:pStyle w:val="Tekstumowy"/>
        <w:numPr>
          <w:ilvl w:val="0"/>
          <w:numId w:val="0"/>
        </w:numPr>
        <w:rPr>
          <w:b/>
        </w:rPr>
      </w:pPr>
    </w:p>
    <w:p w14:paraId="383054B2" w14:textId="77777777" w:rsidR="0069598A" w:rsidRPr="00736FF5" w:rsidRDefault="0069598A" w:rsidP="0069598A">
      <w:pPr>
        <w:jc w:val="center"/>
        <w:rPr>
          <w:sz w:val="22"/>
          <w:szCs w:val="22"/>
        </w:rPr>
      </w:pPr>
      <w:r w:rsidRPr="00736FF5">
        <w:rPr>
          <w:sz w:val="22"/>
          <w:szCs w:val="22"/>
        </w:rPr>
        <w:t>WYKONAWCA</w:t>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t>ZAMAWIAJĄCY</w:t>
      </w:r>
    </w:p>
    <w:p w14:paraId="312E014A" w14:textId="77777777" w:rsidR="0069598A" w:rsidRPr="00736FF5" w:rsidRDefault="0069598A" w:rsidP="0069598A">
      <w:pPr>
        <w:jc w:val="center"/>
        <w:rPr>
          <w:sz w:val="22"/>
          <w:szCs w:val="22"/>
        </w:rPr>
      </w:pPr>
    </w:p>
    <w:p w14:paraId="4CF43871" w14:textId="77777777" w:rsidR="0069598A" w:rsidRPr="00736FF5" w:rsidRDefault="0069598A" w:rsidP="0069598A">
      <w:pPr>
        <w:jc w:val="center"/>
        <w:rPr>
          <w:sz w:val="22"/>
          <w:szCs w:val="22"/>
        </w:rPr>
      </w:pPr>
      <w:r w:rsidRPr="00736FF5">
        <w:rPr>
          <w:sz w:val="22"/>
          <w:szCs w:val="22"/>
        </w:rPr>
        <w:t>1.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1. ___________________________</w:t>
      </w:r>
    </w:p>
    <w:p w14:paraId="5026289B" w14:textId="77777777" w:rsidR="0069598A" w:rsidRPr="00736FF5" w:rsidRDefault="0069598A" w:rsidP="0069598A">
      <w:pPr>
        <w:jc w:val="center"/>
        <w:rPr>
          <w:sz w:val="22"/>
          <w:szCs w:val="22"/>
        </w:rPr>
      </w:pPr>
    </w:p>
    <w:p w14:paraId="62F0AF2D" w14:textId="77777777" w:rsidR="0069598A" w:rsidRPr="00736FF5" w:rsidRDefault="0069598A" w:rsidP="0069598A">
      <w:pPr>
        <w:jc w:val="center"/>
        <w:rPr>
          <w:sz w:val="22"/>
          <w:szCs w:val="22"/>
        </w:rPr>
      </w:pPr>
    </w:p>
    <w:p w14:paraId="467D4EA1" w14:textId="77777777" w:rsidR="0069598A" w:rsidRPr="00736FF5" w:rsidRDefault="0069598A" w:rsidP="0069598A">
      <w:pPr>
        <w:jc w:val="center"/>
        <w:rPr>
          <w:sz w:val="22"/>
          <w:szCs w:val="22"/>
        </w:rPr>
      </w:pPr>
      <w:r w:rsidRPr="00736FF5">
        <w:rPr>
          <w:sz w:val="22"/>
          <w:szCs w:val="22"/>
        </w:rPr>
        <w:t>2.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2. ___________________________</w:t>
      </w:r>
    </w:p>
    <w:p w14:paraId="503E44F0" w14:textId="77777777" w:rsidR="0069598A" w:rsidRPr="00736FF5" w:rsidRDefault="0069598A" w:rsidP="0069598A">
      <w:pPr>
        <w:jc w:val="right"/>
        <w:rPr>
          <w:sz w:val="22"/>
          <w:szCs w:val="22"/>
        </w:rPr>
      </w:pPr>
      <w:r w:rsidRPr="00750E51">
        <w:rPr>
          <w:b/>
          <w:sz w:val="22"/>
          <w:szCs w:val="22"/>
        </w:rPr>
        <w:br w:type="page"/>
      </w:r>
      <w:r w:rsidRPr="00736FF5">
        <w:rPr>
          <w:b/>
          <w:sz w:val="22"/>
          <w:szCs w:val="22"/>
        </w:rPr>
        <w:lastRenderedPageBreak/>
        <w:t>Załącznik Nr 1 do umowy nr ______________</w:t>
      </w:r>
    </w:p>
    <w:p w14:paraId="49EEAA14" w14:textId="77777777" w:rsidR="0069598A" w:rsidRPr="00736FF5" w:rsidRDefault="0069598A" w:rsidP="0069598A">
      <w:pPr>
        <w:rPr>
          <w:b/>
          <w:sz w:val="22"/>
          <w:szCs w:val="22"/>
        </w:rPr>
      </w:pPr>
    </w:p>
    <w:p w14:paraId="5F307504" w14:textId="77777777" w:rsidR="0069598A" w:rsidRPr="00736FF5" w:rsidRDefault="0069598A" w:rsidP="0069598A">
      <w:pPr>
        <w:rPr>
          <w:b/>
          <w:sz w:val="22"/>
          <w:szCs w:val="22"/>
        </w:rPr>
      </w:pPr>
    </w:p>
    <w:p w14:paraId="29F98D6F" w14:textId="63FF9628" w:rsidR="0069598A" w:rsidRPr="00736FF5" w:rsidRDefault="0069598A" w:rsidP="0069598A">
      <w:pPr>
        <w:jc w:val="center"/>
        <w:rPr>
          <w:sz w:val="22"/>
          <w:szCs w:val="24"/>
        </w:rPr>
      </w:pPr>
      <w:r w:rsidRPr="00736FF5">
        <w:rPr>
          <w:b/>
          <w:sz w:val="22"/>
          <w:szCs w:val="22"/>
        </w:rPr>
        <w:t>CENY JEDNOSTKOWE I WARTOŚĆ UDZIELONEGO ZAMÓWIENIA</w:t>
      </w:r>
    </w:p>
    <w:p w14:paraId="65B3B5FC" w14:textId="77777777" w:rsidR="0069598A" w:rsidRPr="00736FF5" w:rsidRDefault="0069598A" w:rsidP="0069598A">
      <w:pPr>
        <w:rPr>
          <w:sz w:val="22"/>
          <w:szCs w:val="24"/>
        </w:rPr>
      </w:pPr>
    </w:p>
    <w:p w14:paraId="3A597C82" w14:textId="5127EBAF" w:rsidR="0069598A" w:rsidRPr="00736FF5" w:rsidRDefault="0069598A" w:rsidP="0069598A">
      <w:pPr>
        <w:rPr>
          <w:sz w:val="22"/>
          <w:szCs w:val="24"/>
        </w:rPr>
      </w:pPr>
      <w:r w:rsidRPr="00736FF5">
        <w:rPr>
          <w:i/>
          <w:sz w:val="22"/>
          <w:szCs w:val="22"/>
        </w:rPr>
        <w:t>wydruk z systemu -  załącznik do umowy WPT – 6 ceny jednostkowe z indeksami)</w:t>
      </w:r>
    </w:p>
    <w:p w14:paraId="3CECADBF" w14:textId="77777777" w:rsidR="0069598A" w:rsidRPr="00736FF5" w:rsidRDefault="0069598A" w:rsidP="0069598A">
      <w:pPr>
        <w:jc w:val="center"/>
        <w:rPr>
          <w:b/>
          <w:sz w:val="22"/>
          <w:szCs w:val="22"/>
        </w:rPr>
      </w:pPr>
    </w:p>
    <w:p w14:paraId="43E3212D" w14:textId="77777777" w:rsidR="0069598A" w:rsidRPr="00736FF5" w:rsidRDefault="0069598A" w:rsidP="0069598A">
      <w:pPr>
        <w:jc w:val="center"/>
        <w:rPr>
          <w:b/>
          <w:sz w:val="22"/>
          <w:szCs w:val="22"/>
        </w:rPr>
      </w:pPr>
    </w:p>
    <w:p w14:paraId="753AA6B1" w14:textId="77777777" w:rsidR="0069598A" w:rsidRPr="00736FF5" w:rsidRDefault="0069598A" w:rsidP="0069598A">
      <w:pPr>
        <w:jc w:val="center"/>
        <w:rPr>
          <w:b/>
          <w:sz w:val="22"/>
          <w:szCs w:val="22"/>
        </w:rPr>
      </w:pPr>
    </w:p>
    <w:p w14:paraId="08C9214D" w14:textId="77777777" w:rsidR="0069598A" w:rsidRPr="00736FF5" w:rsidRDefault="0069598A" w:rsidP="0069598A">
      <w:pPr>
        <w:jc w:val="center"/>
        <w:rPr>
          <w:b/>
          <w:sz w:val="22"/>
          <w:szCs w:val="22"/>
        </w:rPr>
      </w:pPr>
    </w:p>
    <w:p w14:paraId="10C3229D" w14:textId="77777777" w:rsidR="0069598A" w:rsidRPr="00736FF5" w:rsidRDefault="0069598A" w:rsidP="0069598A">
      <w:pPr>
        <w:jc w:val="center"/>
        <w:rPr>
          <w:b/>
          <w:sz w:val="22"/>
          <w:szCs w:val="22"/>
        </w:rPr>
      </w:pPr>
    </w:p>
    <w:p w14:paraId="6F661510" w14:textId="77777777" w:rsidR="0069598A" w:rsidRPr="00736FF5" w:rsidRDefault="0069598A" w:rsidP="0069598A">
      <w:pPr>
        <w:jc w:val="center"/>
        <w:rPr>
          <w:b/>
          <w:sz w:val="22"/>
          <w:szCs w:val="22"/>
        </w:rPr>
      </w:pPr>
    </w:p>
    <w:p w14:paraId="2D0AD571" w14:textId="77777777" w:rsidR="00FE62B6" w:rsidRPr="00736FF5" w:rsidRDefault="00FE62B6" w:rsidP="00FE62B6">
      <w:pPr>
        <w:jc w:val="both"/>
        <w:rPr>
          <w:i/>
          <w:iCs/>
          <w:sz w:val="22"/>
          <w:szCs w:val="22"/>
        </w:rPr>
      </w:pPr>
      <w:r w:rsidRPr="00736FF5">
        <w:rPr>
          <w:i/>
          <w:iCs/>
          <w:sz w:val="22"/>
          <w:szCs w:val="22"/>
        </w:rPr>
        <w:t>(w przypadku wersji papierowej)</w:t>
      </w:r>
    </w:p>
    <w:p w14:paraId="339FCDC2" w14:textId="77777777" w:rsidR="0069598A" w:rsidRPr="00736FF5" w:rsidRDefault="0069598A" w:rsidP="0069598A">
      <w:pPr>
        <w:jc w:val="center"/>
        <w:rPr>
          <w:b/>
          <w:sz w:val="22"/>
          <w:szCs w:val="22"/>
        </w:rPr>
      </w:pPr>
    </w:p>
    <w:p w14:paraId="2F426E02" w14:textId="3A42E6DF" w:rsidR="0069598A" w:rsidRPr="00736FF5" w:rsidRDefault="0069598A" w:rsidP="0069598A">
      <w:pPr>
        <w:jc w:val="center"/>
        <w:rPr>
          <w:b/>
          <w:sz w:val="22"/>
          <w:szCs w:val="22"/>
        </w:rPr>
      </w:pPr>
      <w:r w:rsidRPr="00736FF5">
        <w:rPr>
          <w:b/>
          <w:sz w:val="22"/>
          <w:szCs w:val="22"/>
        </w:rPr>
        <w:t>WYKONAWCA</w:t>
      </w:r>
      <w:r w:rsidRPr="00736FF5">
        <w:rPr>
          <w:b/>
          <w:sz w:val="22"/>
          <w:szCs w:val="22"/>
        </w:rPr>
        <w:tab/>
      </w:r>
      <w:r w:rsidRPr="00736FF5">
        <w:rPr>
          <w:b/>
          <w:sz w:val="22"/>
          <w:szCs w:val="22"/>
        </w:rPr>
        <w:tab/>
      </w:r>
      <w:r w:rsidRPr="00736FF5">
        <w:rPr>
          <w:b/>
          <w:sz w:val="22"/>
          <w:szCs w:val="22"/>
        </w:rPr>
        <w:tab/>
      </w:r>
      <w:r w:rsidRPr="00736FF5">
        <w:rPr>
          <w:b/>
          <w:sz w:val="22"/>
          <w:szCs w:val="22"/>
        </w:rPr>
        <w:tab/>
      </w:r>
      <w:r w:rsidRPr="00736FF5">
        <w:rPr>
          <w:b/>
          <w:sz w:val="22"/>
          <w:szCs w:val="22"/>
        </w:rPr>
        <w:tab/>
      </w:r>
      <w:r w:rsidRPr="00736FF5">
        <w:rPr>
          <w:b/>
          <w:sz w:val="22"/>
          <w:szCs w:val="22"/>
        </w:rPr>
        <w:tab/>
        <w:t>ZAMAWIAJĄCY</w:t>
      </w:r>
    </w:p>
    <w:p w14:paraId="228303B1" w14:textId="77777777" w:rsidR="0069598A" w:rsidRPr="00736FF5" w:rsidRDefault="0069598A" w:rsidP="0069598A">
      <w:pPr>
        <w:jc w:val="center"/>
        <w:rPr>
          <w:sz w:val="22"/>
          <w:szCs w:val="22"/>
        </w:rPr>
      </w:pPr>
    </w:p>
    <w:p w14:paraId="17316349" w14:textId="77777777" w:rsidR="0069598A" w:rsidRPr="00736FF5" w:rsidRDefault="0069598A" w:rsidP="0069598A">
      <w:pPr>
        <w:jc w:val="center"/>
        <w:rPr>
          <w:sz w:val="22"/>
          <w:szCs w:val="22"/>
        </w:rPr>
      </w:pPr>
    </w:p>
    <w:p w14:paraId="5CBAB405" w14:textId="77777777" w:rsidR="0069598A" w:rsidRPr="00736FF5" w:rsidRDefault="0069598A" w:rsidP="0069598A">
      <w:pPr>
        <w:jc w:val="center"/>
        <w:rPr>
          <w:sz w:val="22"/>
          <w:szCs w:val="22"/>
        </w:rPr>
      </w:pPr>
    </w:p>
    <w:p w14:paraId="01990F1E" w14:textId="77777777" w:rsidR="0069598A" w:rsidRPr="00736FF5" w:rsidRDefault="0069598A" w:rsidP="0069598A">
      <w:pPr>
        <w:jc w:val="center"/>
        <w:rPr>
          <w:sz w:val="22"/>
          <w:szCs w:val="22"/>
        </w:rPr>
      </w:pPr>
      <w:r w:rsidRPr="00736FF5">
        <w:rPr>
          <w:sz w:val="22"/>
          <w:szCs w:val="22"/>
        </w:rPr>
        <w:t>1.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1. ___________________________</w:t>
      </w:r>
    </w:p>
    <w:p w14:paraId="67E5A991" w14:textId="77777777" w:rsidR="0069598A" w:rsidRPr="00736FF5" w:rsidRDefault="0069598A" w:rsidP="0069598A">
      <w:pPr>
        <w:jc w:val="center"/>
        <w:rPr>
          <w:sz w:val="22"/>
          <w:szCs w:val="22"/>
        </w:rPr>
      </w:pPr>
    </w:p>
    <w:p w14:paraId="70A71E4E" w14:textId="77777777" w:rsidR="0069598A" w:rsidRPr="00736FF5" w:rsidRDefault="0069598A" w:rsidP="0069598A">
      <w:pPr>
        <w:jc w:val="center"/>
        <w:rPr>
          <w:sz w:val="22"/>
          <w:szCs w:val="22"/>
        </w:rPr>
      </w:pPr>
    </w:p>
    <w:p w14:paraId="56427A97" w14:textId="77777777" w:rsidR="0069598A" w:rsidRPr="00736FF5" w:rsidRDefault="0069598A" w:rsidP="0069598A">
      <w:pPr>
        <w:jc w:val="center"/>
        <w:rPr>
          <w:sz w:val="22"/>
          <w:szCs w:val="22"/>
        </w:rPr>
      </w:pPr>
    </w:p>
    <w:p w14:paraId="4F65CE31" w14:textId="77777777" w:rsidR="0069598A" w:rsidRPr="00FE62B6" w:rsidRDefault="0069598A" w:rsidP="0069598A">
      <w:pPr>
        <w:jc w:val="center"/>
        <w:rPr>
          <w:color w:val="FF0000"/>
          <w:sz w:val="22"/>
          <w:szCs w:val="22"/>
        </w:rPr>
      </w:pPr>
      <w:r w:rsidRPr="00736FF5">
        <w:rPr>
          <w:sz w:val="22"/>
          <w:szCs w:val="22"/>
        </w:rPr>
        <w:t>2.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Pr="00736FF5" w:rsidRDefault="005C0700" w:rsidP="005C0700">
      <w:pPr>
        <w:pStyle w:val="Tekstumowy"/>
        <w:numPr>
          <w:ilvl w:val="0"/>
          <w:numId w:val="0"/>
        </w:numPr>
        <w:rPr>
          <w:b/>
          <w:sz w:val="22"/>
          <w:szCs w:val="22"/>
        </w:rPr>
      </w:pPr>
    </w:p>
    <w:p w14:paraId="328982A8" w14:textId="77777777" w:rsidR="005C0700" w:rsidRPr="00736FF5"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736FF5" w:rsidRDefault="005C0700" w:rsidP="005C0700">
      <w:pPr>
        <w:pStyle w:val="Tekstumowy"/>
        <w:numPr>
          <w:ilvl w:val="0"/>
          <w:numId w:val="0"/>
        </w:numPr>
        <w:jc w:val="center"/>
        <w:rPr>
          <w:rFonts w:ascii="Times New Roman" w:hAnsi="Times New Roman" w:cs="Times New Roman"/>
          <w:i/>
          <w:sz w:val="22"/>
          <w:szCs w:val="22"/>
        </w:rPr>
      </w:pPr>
      <w:r w:rsidRPr="00736FF5">
        <w:rPr>
          <w:rFonts w:ascii="Times New Roman" w:hAnsi="Times New Roman" w:cs="Times New Roman"/>
          <w:b/>
          <w:sz w:val="22"/>
          <w:szCs w:val="22"/>
        </w:rPr>
        <w:t xml:space="preserve">PRZEDMIOT UMOWY </w:t>
      </w:r>
      <w:r w:rsidRPr="00736FF5">
        <w:rPr>
          <w:rFonts w:ascii="Times New Roman" w:hAnsi="Times New Roman" w:cs="Times New Roman"/>
          <w:i/>
          <w:sz w:val="22"/>
          <w:szCs w:val="22"/>
        </w:rPr>
        <w:t>(jeżeli dotyczy</w:t>
      </w:r>
    </w:p>
    <w:p w14:paraId="3E34411C" w14:textId="77777777" w:rsidR="005C0700" w:rsidRPr="00736FF5"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736FF5"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736FF5" w:rsidRDefault="005C0700" w:rsidP="005C0700">
      <w:pPr>
        <w:pStyle w:val="Tekstumowy"/>
        <w:numPr>
          <w:ilvl w:val="0"/>
          <w:numId w:val="0"/>
        </w:numPr>
        <w:jc w:val="center"/>
        <w:rPr>
          <w:rFonts w:ascii="Times New Roman" w:hAnsi="Times New Roman" w:cs="Times New Roman"/>
          <w:i/>
          <w:sz w:val="22"/>
          <w:szCs w:val="22"/>
        </w:rPr>
      </w:pPr>
      <w:r w:rsidRPr="00736FF5">
        <w:rPr>
          <w:rFonts w:ascii="Times New Roman" w:hAnsi="Times New Roman" w:cs="Times New Roman"/>
          <w:i/>
          <w:sz w:val="22"/>
          <w:szCs w:val="22"/>
        </w:rPr>
        <w:t>(zgodnie ze złożoną ofertą</w:t>
      </w:r>
    </w:p>
    <w:p w14:paraId="0EB9B2A6" w14:textId="77777777" w:rsidR="00356A83" w:rsidRPr="00736FF5"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736FF5"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736FF5"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36FF5" w:rsidRDefault="005C0700" w:rsidP="005C0700">
      <w:pPr>
        <w:pStyle w:val="Tekstumowy"/>
        <w:numPr>
          <w:ilvl w:val="0"/>
          <w:numId w:val="0"/>
        </w:numPr>
        <w:rPr>
          <w:b/>
        </w:rPr>
      </w:pPr>
    </w:p>
    <w:p w14:paraId="234D3B9B" w14:textId="77777777" w:rsidR="00FE62B6" w:rsidRPr="00736FF5" w:rsidRDefault="00FE62B6" w:rsidP="00FE62B6">
      <w:pPr>
        <w:jc w:val="both"/>
        <w:rPr>
          <w:i/>
          <w:iCs/>
          <w:sz w:val="22"/>
          <w:szCs w:val="22"/>
        </w:rPr>
      </w:pPr>
      <w:r w:rsidRPr="00736FF5">
        <w:rPr>
          <w:i/>
          <w:iCs/>
          <w:sz w:val="22"/>
          <w:szCs w:val="22"/>
        </w:rPr>
        <w:t>(w przypadku wersji papierowej)</w:t>
      </w:r>
    </w:p>
    <w:p w14:paraId="27592E2D" w14:textId="77777777" w:rsidR="00FE62B6" w:rsidRPr="00736FF5" w:rsidRDefault="00FE62B6" w:rsidP="005C0700">
      <w:pPr>
        <w:pStyle w:val="Tekstumowy"/>
        <w:numPr>
          <w:ilvl w:val="0"/>
          <w:numId w:val="0"/>
        </w:numPr>
        <w:rPr>
          <w:b/>
        </w:rPr>
      </w:pPr>
    </w:p>
    <w:p w14:paraId="020AE5F3" w14:textId="77777777" w:rsidR="005C0700" w:rsidRPr="00736FF5" w:rsidRDefault="005C0700" w:rsidP="005C0700">
      <w:pPr>
        <w:jc w:val="center"/>
        <w:rPr>
          <w:sz w:val="22"/>
          <w:szCs w:val="22"/>
        </w:rPr>
      </w:pPr>
      <w:r w:rsidRPr="00736FF5">
        <w:rPr>
          <w:sz w:val="22"/>
          <w:szCs w:val="22"/>
        </w:rPr>
        <w:t>WYKONAWCA</w:t>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t>ZAMAWIAJĄCY</w:t>
      </w:r>
    </w:p>
    <w:p w14:paraId="772448AE" w14:textId="77777777" w:rsidR="005C0700" w:rsidRPr="00736FF5" w:rsidRDefault="005C0700" w:rsidP="005C0700">
      <w:pPr>
        <w:jc w:val="center"/>
        <w:rPr>
          <w:sz w:val="22"/>
          <w:szCs w:val="22"/>
        </w:rPr>
      </w:pPr>
    </w:p>
    <w:p w14:paraId="46053E43" w14:textId="77777777" w:rsidR="005C0700" w:rsidRPr="00736FF5" w:rsidRDefault="005C0700" w:rsidP="005C0700">
      <w:pPr>
        <w:jc w:val="center"/>
        <w:rPr>
          <w:sz w:val="22"/>
          <w:szCs w:val="22"/>
        </w:rPr>
      </w:pPr>
    </w:p>
    <w:p w14:paraId="52327544" w14:textId="77777777" w:rsidR="005C0700" w:rsidRPr="00736FF5" w:rsidRDefault="005C0700" w:rsidP="005C0700">
      <w:pPr>
        <w:jc w:val="center"/>
        <w:rPr>
          <w:sz w:val="22"/>
          <w:szCs w:val="22"/>
        </w:rPr>
      </w:pPr>
    </w:p>
    <w:p w14:paraId="74C9A53D" w14:textId="77777777" w:rsidR="005C0700" w:rsidRPr="00736FF5" w:rsidRDefault="005C0700" w:rsidP="005C0700">
      <w:pPr>
        <w:jc w:val="center"/>
        <w:rPr>
          <w:sz w:val="22"/>
          <w:szCs w:val="22"/>
        </w:rPr>
      </w:pPr>
      <w:r w:rsidRPr="00736FF5">
        <w:rPr>
          <w:sz w:val="22"/>
          <w:szCs w:val="22"/>
        </w:rPr>
        <w:t>1.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1. ___________________________</w:t>
      </w:r>
    </w:p>
    <w:p w14:paraId="76D518CE" w14:textId="77777777" w:rsidR="005C0700" w:rsidRPr="00736FF5" w:rsidRDefault="005C0700" w:rsidP="005C0700">
      <w:pPr>
        <w:jc w:val="center"/>
        <w:rPr>
          <w:sz w:val="22"/>
          <w:szCs w:val="22"/>
        </w:rPr>
      </w:pPr>
    </w:p>
    <w:p w14:paraId="68259C95" w14:textId="77777777" w:rsidR="005C0700" w:rsidRPr="00736FF5" w:rsidRDefault="005C0700" w:rsidP="005C0700">
      <w:pPr>
        <w:jc w:val="center"/>
        <w:rPr>
          <w:sz w:val="22"/>
          <w:szCs w:val="22"/>
        </w:rPr>
      </w:pPr>
    </w:p>
    <w:p w14:paraId="05F4E2D0" w14:textId="77777777" w:rsidR="005C0700" w:rsidRPr="00736FF5" w:rsidRDefault="005C0700" w:rsidP="005C0700">
      <w:pPr>
        <w:jc w:val="center"/>
        <w:rPr>
          <w:sz w:val="22"/>
          <w:szCs w:val="22"/>
        </w:rPr>
      </w:pPr>
    </w:p>
    <w:p w14:paraId="1EAE0182" w14:textId="77777777" w:rsidR="005C0700" w:rsidRPr="00736FF5" w:rsidRDefault="005C0700" w:rsidP="005C0700">
      <w:pPr>
        <w:jc w:val="center"/>
        <w:rPr>
          <w:sz w:val="22"/>
          <w:szCs w:val="22"/>
        </w:rPr>
      </w:pPr>
      <w:r w:rsidRPr="00736FF5">
        <w:rPr>
          <w:sz w:val="22"/>
          <w:szCs w:val="22"/>
        </w:rPr>
        <w:t>2.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2. ___________________________</w:t>
      </w:r>
    </w:p>
    <w:p w14:paraId="147C97B2" w14:textId="77777777" w:rsidR="005C0700" w:rsidRPr="00736FF5"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36FF5">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36FF5" w:rsidRDefault="0069598A" w:rsidP="0069598A">
      <w:pPr>
        <w:pStyle w:val="Akapitzlist"/>
        <w:ind w:left="0"/>
        <w:jc w:val="both"/>
        <w:rPr>
          <w:sz w:val="22"/>
          <w:szCs w:val="22"/>
        </w:rPr>
      </w:pPr>
    </w:p>
    <w:p w14:paraId="07E77143" w14:textId="77777777" w:rsidR="0069598A" w:rsidRPr="00736FF5" w:rsidRDefault="0069598A">
      <w:pPr>
        <w:pStyle w:val="Akapitzlist"/>
        <w:numPr>
          <w:ilvl w:val="0"/>
          <w:numId w:val="67"/>
        </w:numPr>
        <w:jc w:val="both"/>
        <w:rPr>
          <w:sz w:val="22"/>
          <w:szCs w:val="22"/>
        </w:rPr>
      </w:pPr>
      <w:r w:rsidRPr="00736FF5">
        <w:rPr>
          <w:sz w:val="22"/>
          <w:szCs w:val="22"/>
        </w:rPr>
        <w:t>Rodzaj opakowania.</w:t>
      </w:r>
    </w:p>
    <w:p w14:paraId="54F0BC6E" w14:textId="77777777" w:rsidR="0069598A" w:rsidRPr="00736FF5" w:rsidRDefault="0069598A">
      <w:pPr>
        <w:numPr>
          <w:ilvl w:val="0"/>
          <w:numId w:val="40"/>
        </w:numPr>
        <w:ind w:left="709" w:hanging="284"/>
        <w:jc w:val="both"/>
        <w:rPr>
          <w:sz w:val="22"/>
          <w:szCs w:val="22"/>
        </w:rPr>
      </w:pPr>
      <w:r w:rsidRPr="00736FF5">
        <w:rPr>
          <w:sz w:val="22"/>
          <w:szCs w:val="22"/>
        </w:rPr>
        <w:t>Przedmiot zamówienia dostarczony będzie w opakowaniu zwrotnym tj.: ………… (</w:t>
      </w:r>
      <w:r w:rsidRPr="00736FF5">
        <w:rPr>
          <w:i/>
          <w:sz w:val="22"/>
          <w:szCs w:val="22"/>
        </w:rPr>
        <w:t>określić rodzaj opakowania zwrotnego zgodnie z Załącznikiem Nr 3 do SWZ</w:t>
      </w:r>
      <w:r w:rsidRPr="00736FF5">
        <w:rPr>
          <w:sz w:val="22"/>
          <w:szCs w:val="22"/>
        </w:rPr>
        <w:t>),</w:t>
      </w:r>
    </w:p>
    <w:p w14:paraId="32799E6E" w14:textId="77777777" w:rsidR="0069598A" w:rsidRPr="00736FF5" w:rsidRDefault="0069598A" w:rsidP="0069598A">
      <w:pPr>
        <w:rPr>
          <w:sz w:val="22"/>
          <w:szCs w:val="22"/>
        </w:rPr>
      </w:pPr>
      <w:r w:rsidRPr="00736FF5">
        <w:rPr>
          <w:sz w:val="22"/>
          <w:szCs w:val="22"/>
        </w:rPr>
        <w:t>lub</w:t>
      </w:r>
    </w:p>
    <w:p w14:paraId="7EBFACF6" w14:textId="77777777" w:rsidR="0069598A" w:rsidRPr="00736FF5" w:rsidRDefault="0069598A">
      <w:pPr>
        <w:numPr>
          <w:ilvl w:val="0"/>
          <w:numId w:val="40"/>
        </w:numPr>
        <w:ind w:left="709" w:hanging="283"/>
        <w:jc w:val="both"/>
        <w:rPr>
          <w:sz w:val="22"/>
          <w:szCs w:val="22"/>
        </w:rPr>
      </w:pPr>
      <w:r w:rsidRPr="00736FF5">
        <w:rPr>
          <w:sz w:val="22"/>
          <w:szCs w:val="22"/>
        </w:rPr>
        <w:t>Przedmiot zamówienia dostarczony będzie w opakowaniu bezzwrotnym.</w:t>
      </w:r>
    </w:p>
    <w:p w14:paraId="1A5B52C1" w14:textId="77777777" w:rsidR="0069598A" w:rsidRPr="00736FF5" w:rsidRDefault="0069598A" w:rsidP="0069598A">
      <w:pPr>
        <w:rPr>
          <w:sz w:val="22"/>
          <w:szCs w:val="22"/>
        </w:rPr>
      </w:pPr>
    </w:p>
    <w:p w14:paraId="6B5B25DC" w14:textId="77777777" w:rsidR="00FE62B6" w:rsidRPr="00736FF5" w:rsidRDefault="00FE62B6" w:rsidP="00FE62B6">
      <w:pPr>
        <w:jc w:val="both"/>
        <w:rPr>
          <w:i/>
          <w:iCs/>
          <w:sz w:val="22"/>
          <w:szCs w:val="22"/>
        </w:rPr>
      </w:pPr>
    </w:p>
    <w:p w14:paraId="64F4792E" w14:textId="713A79AF" w:rsidR="00FE62B6" w:rsidRPr="00736FF5" w:rsidRDefault="00FE62B6" w:rsidP="00FE62B6">
      <w:pPr>
        <w:jc w:val="both"/>
        <w:rPr>
          <w:i/>
          <w:iCs/>
          <w:sz w:val="22"/>
          <w:szCs w:val="22"/>
        </w:rPr>
      </w:pPr>
      <w:r w:rsidRPr="00736FF5">
        <w:rPr>
          <w:i/>
          <w:iCs/>
          <w:sz w:val="22"/>
          <w:szCs w:val="22"/>
        </w:rPr>
        <w:t>(w przypadku wersji papierowej)</w:t>
      </w:r>
    </w:p>
    <w:p w14:paraId="73950674" w14:textId="77777777" w:rsidR="0069598A" w:rsidRPr="00736FF5" w:rsidRDefault="0069598A" w:rsidP="0069598A">
      <w:pPr>
        <w:jc w:val="center"/>
        <w:rPr>
          <w:sz w:val="22"/>
          <w:szCs w:val="22"/>
        </w:rPr>
      </w:pPr>
      <w:r w:rsidRPr="00736FF5">
        <w:rPr>
          <w:sz w:val="22"/>
          <w:szCs w:val="22"/>
        </w:rPr>
        <w:t>WYKONAWCA</w:t>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r>
      <w:r w:rsidRPr="00736FF5">
        <w:rPr>
          <w:sz w:val="22"/>
          <w:szCs w:val="22"/>
        </w:rPr>
        <w:tab/>
        <w:t>ZAMAWIAJĄCY</w:t>
      </w:r>
    </w:p>
    <w:p w14:paraId="37258900" w14:textId="77777777" w:rsidR="0069598A" w:rsidRPr="00736FF5" w:rsidRDefault="0069598A" w:rsidP="0069598A">
      <w:pPr>
        <w:jc w:val="center"/>
        <w:rPr>
          <w:sz w:val="22"/>
          <w:szCs w:val="22"/>
        </w:rPr>
      </w:pPr>
    </w:p>
    <w:p w14:paraId="36059E64" w14:textId="77777777" w:rsidR="0069598A" w:rsidRPr="00736FF5" w:rsidRDefault="0069598A" w:rsidP="0069598A">
      <w:pPr>
        <w:jc w:val="center"/>
        <w:rPr>
          <w:sz w:val="22"/>
          <w:szCs w:val="22"/>
        </w:rPr>
      </w:pPr>
    </w:p>
    <w:p w14:paraId="109A308E" w14:textId="77777777" w:rsidR="0069598A" w:rsidRPr="00736FF5" w:rsidRDefault="0069598A" w:rsidP="0069598A">
      <w:pPr>
        <w:jc w:val="center"/>
        <w:rPr>
          <w:sz w:val="22"/>
          <w:szCs w:val="22"/>
        </w:rPr>
      </w:pPr>
    </w:p>
    <w:p w14:paraId="06458358" w14:textId="77777777" w:rsidR="0069598A" w:rsidRPr="00736FF5" w:rsidRDefault="0069598A" w:rsidP="0069598A">
      <w:pPr>
        <w:jc w:val="center"/>
        <w:rPr>
          <w:sz w:val="22"/>
          <w:szCs w:val="22"/>
        </w:rPr>
      </w:pPr>
      <w:r w:rsidRPr="00736FF5">
        <w:rPr>
          <w:sz w:val="22"/>
          <w:szCs w:val="22"/>
        </w:rPr>
        <w:t>1.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1. ___________________________</w:t>
      </w:r>
    </w:p>
    <w:p w14:paraId="33CC6C95" w14:textId="77777777" w:rsidR="0069598A" w:rsidRPr="00736FF5" w:rsidRDefault="0069598A" w:rsidP="0069598A">
      <w:pPr>
        <w:jc w:val="center"/>
        <w:rPr>
          <w:sz w:val="22"/>
          <w:szCs w:val="22"/>
        </w:rPr>
      </w:pPr>
    </w:p>
    <w:p w14:paraId="446E7103" w14:textId="77777777" w:rsidR="0069598A" w:rsidRPr="00736FF5" w:rsidRDefault="0069598A" w:rsidP="0069598A">
      <w:pPr>
        <w:jc w:val="center"/>
        <w:rPr>
          <w:sz w:val="22"/>
          <w:szCs w:val="22"/>
        </w:rPr>
      </w:pPr>
    </w:p>
    <w:p w14:paraId="5BF2549C" w14:textId="77777777" w:rsidR="0069598A" w:rsidRPr="00736FF5" w:rsidRDefault="0069598A" w:rsidP="0069598A">
      <w:pPr>
        <w:jc w:val="center"/>
        <w:rPr>
          <w:sz w:val="22"/>
          <w:szCs w:val="22"/>
        </w:rPr>
      </w:pPr>
    </w:p>
    <w:p w14:paraId="7AA4BA50" w14:textId="77777777" w:rsidR="0069598A" w:rsidRPr="00736FF5" w:rsidRDefault="0069598A" w:rsidP="0069598A">
      <w:pPr>
        <w:jc w:val="center"/>
        <w:rPr>
          <w:sz w:val="22"/>
          <w:szCs w:val="22"/>
        </w:rPr>
      </w:pPr>
      <w:r w:rsidRPr="00736FF5">
        <w:rPr>
          <w:sz w:val="22"/>
          <w:szCs w:val="22"/>
        </w:rPr>
        <w:t>2. ___________________________</w:t>
      </w:r>
      <w:r w:rsidRPr="00736FF5">
        <w:rPr>
          <w:sz w:val="22"/>
          <w:szCs w:val="22"/>
        </w:rPr>
        <w:tab/>
      </w:r>
      <w:r w:rsidRPr="00736FF5">
        <w:rPr>
          <w:sz w:val="22"/>
          <w:szCs w:val="22"/>
        </w:rPr>
        <w:tab/>
      </w:r>
      <w:r w:rsidRPr="00736FF5">
        <w:rPr>
          <w:sz w:val="22"/>
          <w:szCs w:val="22"/>
        </w:rPr>
        <w:tab/>
      </w:r>
      <w:r w:rsidRPr="00736FF5">
        <w:rPr>
          <w:sz w:val="22"/>
          <w:szCs w:val="22"/>
        </w:rPr>
        <w:tab/>
        <w:t>2. ___________________________</w:t>
      </w:r>
    </w:p>
    <w:p w14:paraId="1C8C8082" w14:textId="2E2DC901" w:rsidR="0069598A" w:rsidRPr="0028577C" w:rsidRDefault="0069598A" w:rsidP="0069598A">
      <w:pPr>
        <w:jc w:val="right"/>
        <w:rPr>
          <w:b/>
          <w:color w:val="000000" w:themeColor="text1"/>
          <w:sz w:val="22"/>
          <w:szCs w:val="22"/>
        </w:rPr>
      </w:pPr>
      <w:r w:rsidRPr="00736FF5">
        <w:rPr>
          <w:sz w:val="22"/>
          <w:szCs w:val="22"/>
        </w:rPr>
        <w:br w:type="page"/>
      </w:r>
      <w:bookmarkStart w:id="39" w:name="_Hlk184635638"/>
      <w:r w:rsidRPr="0028577C">
        <w:rPr>
          <w:b/>
          <w:color w:val="000000" w:themeColor="text1"/>
          <w:sz w:val="22"/>
          <w:szCs w:val="22"/>
        </w:rPr>
        <w:lastRenderedPageBreak/>
        <w:t>Załącznik Nr 3 do umowy nr ______________</w:t>
      </w:r>
    </w:p>
    <w:p w14:paraId="552AAF00" w14:textId="77777777" w:rsidR="0069598A" w:rsidRPr="0028577C" w:rsidRDefault="0069598A" w:rsidP="0069598A">
      <w:pPr>
        <w:tabs>
          <w:tab w:val="left" w:pos="180"/>
          <w:tab w:val="left" w:pos="851"/>
        </w:tabs>
        <w:rPr>
          <w:color w:val="000000" w:themeColor="text1"/>
          <w:sz w:val="22"/>
          <w:szCs w:val="22"/>
        </w:rPr>
      </w:pPr>
    </w:p>
    <w:p w14:paraId="6188808B" w14:textId="77777777" w:rsidR="0069598A" w:rsidRPr="0028577C" w:rsidRDefault="0069598A" w:rsidP="0069598A">
      <w:pPr>
        <w:tabs>
          <w:tab w:val="left" w:pos="180"/>
          <w:tab w:val="left" w:pos="851"/>
        </w:tabs>
        <w:rPr>
          <w:color w:val="000000" w:themeColor="text1"/>
          <w:sz w:val="22"/>
          <w:szCs w:val="22"/>
        </w:rPr>
      </w:pPr>
    </w:p>
    <w:p w14:paraId="4CB843C4" w14:textId="77777777" w:rsidR="0069598A" w:rsidRPr="0028577C" w:rsidRDefault="0069598A" w:rsidP="0069598A">
      <w:pPr>
        <w:tabs>
          <w:tab w:val="left" w:pos="180"/>
          <w:tab w:val="left" w:pos="851"/>
        </w:tabs>
        <w:ind w:right="-142"/>
        <w:jc w:val="center"/>
        <w:rPr>
          <w:b/>
          <w:color w:val="000000" w:themeColor="text1"/>
          <w:sz w:val="24"/>
          <w:szCs w:val="22"/>
        </w:rPr>
      </w:pPr>
      <w:r w:rsidRPr="0028577C">
        <w:rPr>
          <w:b/>
          <w:color w:val="000000" w:themeColor="text1"/>
          <w:sz w:val="24"/>
          <w:szCs w:val="22"/>
        </w:rPr>
        <w:t>OGÓLNE WARUNKI ZAKUPU I REALIZACJI DOSTAW materiałów, wyrobów i części zamiennych maszyn i urządzeń dla Oddziałów Polskiej Grupy Górniczej S.A.</w:t>
      </w:r>
    </w:p>
    <w:p w14:paraId="540C85ED" w14:textId="77777777" w:rsidR="0069598A" w:rsidRPr="0028577C" w:rsidRDefault="0069598A" w:rsidP="0069598A">
      <w:pPr>
        <w:tabs>
          <w:tab w:val="left" w:pos="180"/>
          <w:tab w:val="left" w:pos="851"/>
        </w:tabs>
        <w:rPr>
          <w:color w:val="000000" w:themeColor="text1"/>
          <w:sz w:val="22"/>
          <w:szCs w:val="22"/>
        </w:rPr>
      </w:pPr>
    </w:p>
    <w:p w14:paraId="7F7AB920" w14:textId="77777777" w:rsidR="0069598A" w:rsidRPr="0028577C" w:rsidRDefault="0069598A" w:rsidP="0069598A">
      <w:pPr>
        <w:tabs>
          <w:tab w:val="left" w:pos="180"/>
          <w:tab w:val="left" w:pos="851"/>
        </w:tabs>
        <w:rPr>
          <w:color w:val="000000" w:themeColor="text1"/>
          <w:sz w:val="22"/>
          <w:szCs w:val="22"/>
        </w:rPr>
      </w:pPr>
    </w:p>
    <w:p w14:paraId="221CED46" w14:textId="77777777" w:rsidR="0069598A" w:rsidRPr="0028577C" w:rsidRDefault="0069598A" w:rsidP="0069598A">
      <w:pPr>
        <w:jc w:val="both"/>
        <w:rPr>
          <w:b/>
          <w:i/>
          <w:color w:val="000000" w:themeColor="text1"/>
          <w:sz w:val="22"/>
          <w:szCs w:val="22"/>
          <w:u w:val="single"/>
        </w:rPr>
      </w:pPr>
      <w:r w:rsidRPr="0028577C">
        <w:rPr>
          <w:b/>
          <w:i/>
          <w:color w:val="000000" w:themeColor="text1"/>
          <w:sz w:val="22"/>
          <w:szCs w:val="22"/>
        </w:rPr>
        <w:t xml:space="preserve">OGÓLNE WARUNKI ZAKUPU I REALIZACJI DOSTAW materiałów, wyrobów i części zamiennych maszyn i urządzeń dla Oddziałów Polskiej Grupy Górniczej S.A. </w:t>
      </w:r>
      <w:r w:rsidRPr="0028577C">
        <w:rPr>
          <w:i/>
          <w:color w:val="000000" w:themeColor="text1"/>
          <w:sz w:val="22"/>
          <w:szCs w:val="22"/>
        </w:rPr>
        <w:t xml:space="preserve">zostały opublikowane i są dostępne na stronie internetowej w </w:t>
      </w:r>
      <w:r w:rsidRPr="0028577C">
        <w:rPr>
          <w:b/>
          <w:i/>
          <w:color w:val="000000" w:themeColor="text1"/>
          <w:sz w:val="22"/>
          <w:szCs w:val="22"/>
        </w:rPr>
        <w:t xml:space="preserve">PROFILU NABYWCY - adres internetowy: </w:t>
      </w:r>
      <w:hyperlink r:id="rId26" w:history="1">
        <w:r w:rsidRPr="0028577C">
          <w:rPr>
            <w:rStyle w:val="Hipercze"/>
            <w:i/>
            <w:iCs/>
            <w:color w:val="000000" w:themeColor="text1"/>
            <w:sz w:val="22"/>
            <w:szCs w:val="22"/>
          </w:rPr>
          <w:t>https://korporacja.pgg.pl/dostawcy/przetargi</w:t>
        </w:r>
      </w:hyperlink>
      <w:r w:rsidRPr="0028577C">
        <w:rPr>
          <w:i/>
          <w:iCs/>
          <w:color w:val="000000" w:themeColor="text1"/>
          <w:sz w:val="22"/>
          <w:szCs w:val="22"/>
        </w:rPr>
        <w:t xml:space="preserve"> wr</w:t>
      </w:r>
      <w:r w:rsidRPr="0028577C">
        <w:rPr>
          <w:i/>
          <w:color w:val="000000" w:themeColor="text1"/>
          <w:sz w:val="22"/>
          <w:szCs w:val="22"/>
        </w:rPr>
        <w:t>az niniejszą Specyfikacją warunków zamówienia.</w:t>
      </w:r>
    </w:p>
    <w:p w14:paraId="4AC75897" w14:textId="77777777" w:rsidR="0069598A" w:rsidRPr="0028577C" w:rsidRDefault="0069598A" w:rsidP="0069598A">
      <w:pPr>
        <w:tabs>
          <w:tab w:val="left" w:pos="180"/>
          <w:tab w:val="left" w:pos="851"/>
        </w:tabs>
        <w:rPr>
          <w:color w:val="000000" w:themeColor="text1"/>
          <w:sz w:val="22"/>
          <w:szCs w:val="22"/>
        </w:rPr>
      </w:pPr>
    </w:p>
    <w:p w14:paraId="5C9E819B" w14:textId="77777777" w:rsidR="0069598A" w:rsidRPr="0028577C" w:rsidRDefault="0069598A" w:rsidP="0069598A">
      <w:pPr>
        <w:jc w:val="both"/>
        <w:rPr>
          <w:color w:val="000000" w:themeColor="text1"/>
          <w:sz w:val="22"/>
          <w:szCs w:val="22"/>
        </w:rPr>
      </w:pPr>
      <w:r w:rsidRPr="0028577C">
        <w:rPr>
          <w:b/>
          <w:i/>
          <w:color w:val="000000" w:themeColor="text1"/>
          <w:sz w:val="22"/>
          <w:szCs w:val="22"/>
        </w:rPr>
        <w:t>OGÓLNE WARUNKI ZAKUPU I REALIZACJI DOSTAW materiałów, wyrobów i części zamiennych maszyn i urządzeń dla Oddziałów Polskiej Grupy Górniczej S.A.</w:t>
      </w:r>
      <w:r w:rsidRPr="0028577C">
        <w:rPr>
          <w:color w:val="000000" w:themeColor="text1"/>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28577C" w:rsidRDefault="0069598A" w:rsidP="0069598A">
      <w:pPr>
        <w:jc w:val="both"/>
        <w:rPr>
          <w:color w:val="000000" w:themeColor="text1"/>
          <w:sz w:val="22"/>
          <w:szCs w:val="22"/>
        </w:rPr>
      </w:pPr>
    </w:p>
    <w:p w14:paraId="4E7454E0" w14:textId="77777777" w:rsidR="0069598A" w:rsidRPr="0028577C" w:rsidRDefault="0069598A" w:rsidP="0069598A">
      <w:pPr>
        <w:jc w:val="both"/>
        <w:rPr>
          <w:color w:val="000000" w:themeColor="text1"/>
          <w:sz w:val="22"/>
          <w:szCs w:val="22"/>
        </w:rPr>
      </w:pPr>
      <w:r w:rsidRPr="0028577C">
        <w:rPr>
          <w:color w:val="000000" w:themeColor="text1"/>
          <w:sz w:val="22"/>
          <w:szCs w:val="22"/>
        </w:rPr>
        <w:br w:type="page"/>
      </w:r>
    </w:p>
    <w:bookmarkEnd w:id="39"/>
    <w:p w14:paraId="5FE8E16D" w14:textId="335C25EC"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6050E0E4" w:rsidR="00E75B48" w:rsidRDefault="00E75B48" w:rsidP="00E75B48">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w:t>
      </w:r>
      <w:r w:rsidR="00DE5168">
        <w:rPr>
          <w:iCs/>
          <w:sz w:val="22"/>
          <w:szCs w:val="22"/>
        </w:rPr>
        <w:br/>
      </w:r>
      <w:r>
        <w:rPr>
          <w:iCs/>
          <w:sz w:val="22"/>
          <w:szCs w:val="22"/>
        </w:rPr>
        <w:t xml:space="preserve">i średnich przedsiębiorstw należą przedsiębiorstwa, które zatrudniają mniej niż 250 pracowników </w:t>
      </w:r>
      <w:r w:rsidR="00DE5168">
        <w:rPr>
          <w:iCs/>
          <w:sz w:val="22"/>
          <w:szCs w:val="22"/>
        </w:rPr>
        <w:br/>
      </w:r>
      <w:r>
        <w:rPr>
          <w:iCs/>
          <w:sz w:val="22"/>
          <w:szCs w:val="22"/>
        </w:rPr>
        <w:t xml:space="preserve">i których roczny obrót nie przekracza 50 milionów EUR, lub roczna suma bilansowa nie przekracza </w:t>
      </w:r>
      <w:r w:rsidR="00DE5168">
        <w:rPr>
          <w:iCs/>
          <w:sz w:val="22"/>
          <w:szCs w:val="22"/>
        </w:rPr>
        <w:br/>
      </w:r>
      <w:r>
        <w:rPr>
          <w:iCs/>
          <w:sz w:val="22"/>
          <w:szCs w:val="22"/>
        </w:rPr>
        <w:t>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EC3F26" w:rsidRDefault="00E75B48" w:rsidP="00E75B48">
      <w:pPr>
        <w:tabs>
          <w:tab w:val="left" w:pos="4037"/>
        </w:tabs>
        <w:ind w:left="4037"/>
        <w:jc w:val="center"/>
        <w:rPr>
          <w:b/>
          <w:color w:val="000000" w:themeColor="text1"/>
        </w:rPr>
      </w:pPr>
    </w:p>
    <w:p w14:paraId="63075106" w14:textId="77777777" w:rsidR="00E75B48" w:rsidRPr="00EC3F26" w:rsidRDefault="00E75B48" w:rsidP="00E75B48">
      <w:pPr>
        <w:tabs>
          <w:tab w:val="left" w:pos="4037"/>
        </w:tabs>
        <w:ind w:left="4037"/>
        <w:jc w:val="center"/>
        <w:rPr>
          <w:b/>
          <w:color w:val="000000" w:themeColor="text1"/>
        </w:rPr>
      </w:pPr>
      <w:r w:rsidRPr="00EC3F26">
        <w:rPr>
          <w:b/>
          <w:color w:val="000000" w:themeColor="text1"/>
        </w:rPr>
        <w:t>__________________________</w:t>
      </w:r>
    </w:p>
    <w:p w14:paraId="2ABC34F6" w14:textId="77777777" w:rsidR="00E75B48" w:rsidRPr="00EC3F26" w:rsidRDefault="00E75B48" w:rsidP="00E75B48">
      <w:pPr>
        <w:tabs>
          <w:tab w:val="left" w:pos="4037"/>
        </w:tabs>
        <w:ind w:left="4037"/>
        <w:jc w:val="center"/>
        <w:rPr>
          <w:color w:val="000000" w:themeColor="text1"/>
        </w:rPr>
      </w:pPr>
      <w:r w:rsidRPr="00EC3F26">
        <w:rPr>
          <w:color w:val="000000" w:themeColor="text1"/>
        </w:rPr>
        <w:t>(podpis osoby upoważnionej</w:t>
      </w:r>
    </w:p>
    <w:p w14:paraId="11489CC8" w14:textId="77777777" w:rsidR="00E75B48" w:rsidRPr="00EC3F26" w:rsidRDefault="00E75B48" w:rsidP="00E75B48">
      <w:pPr>
        <w:tabs>
          <w:tab w:val="left" w:pos="4037"/>
        </w:tabs>
        <w:ind w:left="4037"/>
        <w:jc w:val="center"/>
        <w:rPr>
          <w:color w:val="000000" w:themeColor="text1"/>
        </w:rPr>
      </w:pPr>
      <w:r w:rsidRPr="00EC3F26">
        <w:rPr>
          <w:color w:val="000000" w:themeColor="text1"/>
        </w:rPr>
        <w:t>do reprezentowania</w:t>
      </w:r>
    </w:p>
    <w:p w14:paraId="29B36F36" w14:textId="77777777" w:rsidR="00E75B48" w:rsidRPr="00EC3F26" w:rsidRDefault="00E75B48" w:rsidP="00E75B48">
      <w:pPr>
        <w:tabs>
          <w:tab w:val="left" w:pos="4037"/>
        </w:tabs>
        <w:ind w:left="4037"/>
        <w:jc w:val="center"/>
        <w:rPr>
          <w:color w:val="000000" w:themeColor="text1"/>
        </w:rPr>
      </w:pPr>
      <w:r w:rsidRPr="00EC3F26">
        <w:rPr>
          <w:color w:val="000000" w:themeColor="text1"/>
        </w:rPr>
        <w:t>Wykonawcy/członka konsorcjum)</w:t>
      </w:r>
    </w:p>
    <w:p w14:paraId="63BE3A30" w14:textId="77777777" w:rsidR="00E75B48" w:rsidRPr="00EC3F26" w:rsidRDefault="00E75B48" w:rsidP="00E75B48">
      <w:pPr>
        <w:ind w:left="4253"/>
        <w:jc w:val="center"/>
        <w:rPr>
          <w:color w:val="000000" w:themeColor="text1"/>
          <w:sz w:val="22"/>
          <w:szCs w:val="22"/>
        </w:rPr>
      </w:pPr>
      <w:r w:rsidRPr="00EC3F26">
        <w:rPr>
          <w:i/>
          <w:iCs/>
          <w:color w:val="000000" w:themeColor="text1"/>
          <w:sz w:val="22"/>
          <w:szCs w:val="22"/>
        </w:rPr>
        <w:t>(w przypadku wersji papierowej)</w:t>
      </w:r>
    </w:p>
    <w:p w14:paraId="13CB3FE5" w14:textId="77777777" w:rsidR="00E75B48" w:rsidRPr="00EC3F26" w:rsidRDefault="00E75B48" w:rsidP="00E75B48">
      <w:pPr>
        <w:jc w:val="center"/>
        <w:rPr>
          <w:b/>
          <w:color w:val="000000" w:themeColor="text1"/>
        </w:rPr>
      </w:pPr>
    </w:p>
    <w:p w14:paraId="775F02B7" w14:textId="77777777" w:rsidR="00E75B48" w:rsidRPr="00EC3F26"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31C3" w14:textId="77777777" w:rsidR="007B0F4D" w:rsidRDefault="007B0F4D" w:rsidP="0035712B">
      <w:r>
        <w:separator/>
      </w:r>
    </w:p>
  </w:endnote>
  <w:endnote w:type="continuationSeparator" w:id="0">
    <w:p w14:paraId="0C21865A" w14:textId="77777777" w:rsidR="007B0F4D" w:rsidRDefault="007B0F4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3F4BDF09" w:rsidR="00365D0B" w:rsidRDefault="003C47A7" w:rsidP="0079756C">
    <w:pPr>
      <w:pStyle w:val="Stopka"/>
      <w:rPr>
        <w:i/>
        <w:sz w:val="16"/>
        <w:szCs w:val="16"/>
      </w:rPr>
    </w:pPr>
    <w:r>
      <w:rPr>
        <w:i/>
        <w:sz w:val="16"/>
        <w:szCs w:val="16"/>
      </w:rPr>
      <w:t xml:space="preserve">Dostawa </w:t>
    </w:r>
    <w:r w:rsidR="00935E19" w:rsidRPr="00935E19">
      <w:rPr>
        <w:i/>
        <w:sz w:val="16"/>
        <w:szCs w:val="16"/>
      </w:rPr>
      <w:t>żelbetowych płyt i rynien ściekowych dla Oddziałów Polskiej Grupy Górniczej S.A. – nr grupy 288-12</w:t>
    </w:r>
    <w:r>
      <w:rPr>
        <w:i/>
        <w:sz w:val="16"/>
        <w:szCs w:val="16"/>
      </w:rPr>
      <w:t xml:space="preserve">/ Nr sprawy </w:t>
    </w:r>
    <w:r w:rsidR="00935E19">
      <w:rPr>
        <w:i/>
        <w:sz w:val="16"/>
        <w:szCs w:val="16"/>
      </w:rPr>
      <w:t>702401635</w:t>
    </w:r>
  </w:p>
  <w:p w14:paraId="354E5F56" w14:textId="071BDC02" w:rsidR="00365D0B" w:rsidRDefault="00935E19" w:rsidP="0079756C">
    <w:pPr>
      <w:pStyle w:val="Stopka"/>
    </w:pPr>
    <w:r>
      <w:rPr>
        <w:i/>
        <w:iCs/>
        <w:sz w:val="16"/>
        <w:szCs w:val="16"/>
      </w:rPr>
      <w:t>EF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97CF" w14:textId="77777777" w:rsidR="007B0F4D" w:rsidRDefault="007B0F4D" w:rsidP="0035712B">
      <w:r>
        <w:separator/>
      </w:r>
    </w:p>
  </w:footnote>
  <w:footnote w:type="continuationSeparator" w:id="0">
    <w:p w14:paraId="3A11F3CD" w14:textId="77777777" w:rsidR="007B0F4D" w:rsidRDefault="007B0F4D"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AD54AE0"/>
    <w:multiLevelType w:val="hybridMultilevel"/>
    <w:tmpl w:val="2FECB6B4"/>
    <w:lvl w:ilvl="0" w:tplc="A5E61A86">
      <w:start w:val="1"/>
      <w:numFmt w:val="decimal"/>
      <w:lvlText w:val="%1."/>
      <w:lvlJc w:val="left"/>
      <w:pPr>
        <w:ind w:left="360" w:hanging="360"/>
      </w:pPr>
      <w:rPr>
        <w:rFonts w:cs="Times New Roman" w:hint="default"/>
        <w:b/>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28259D"/>
    <w:multiLevelType w:val="hybridMultilevel"/>
    <w:tmpl w:val="44F0327A"/>
    <w:lvl w:ilvl="0" w:tplc="B2DC50D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438E6718"/>
    <w:multiLevelType w:val="multilevel"/>
    <w:tmpl w:val="E44A8F68"/>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217B0D"/>
    <w:multiLevelType w:val="hybridMultilevel"/>
    <w:tmpl w:val="ACF6E48A"/>
    <w:lvl w:ilvl="0" w:tplc="2802433E">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D83B76"/>
    <w:multiLevelType w:val="hybridMultilevel"/>
    <w:tmpl w:val="D094628E"/>
    <w:lvl w:ilvl="0" w:tplc="3440D396">
      <w:start w:val="1"/>
      <w:numFmt w:val="decimal"/>
      <w:lvlText w:val="%1."/>
      <w:lvlJc w:val="center"/>
      <w:pPr>
        <w:ind w:left="6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4"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5"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81"/>
  </w:num>
  <w:num w:numId="2" w16cid:durableId="1681156019">
    <w:abstractNumId w:val="1"/>
  </w:num>
  <w:num w:numId="3" w16cid:durableId="366495519">
    <w:abstractNumId w:val="63"/>
    <w:lvlOverride w:ilvl="0">
      <w:startOverride w:val="1"/>
    </w:lvlOverride>
  </w:num>
  <w:num w:numId="4" w16cid:durableId="1389955400">
    <w:abstractNumId w:val="36"/>
    <w:lvlOverride w:ilvl="0">
      <w:startOverride w:val="1"/>
    </w:lvlOverride>
  </w:num>
  <w:num w:numId="5" w16cid:durableId="690646692">
    <w:abstractNumId w:val="19"/>
  </w:num>
  <w:num w:numId="6" w16cid:durableId="1411266996">
    <w:abstractNumId w:val="21"/>
  </w:num>
  <w:num w:numId="7" w16cid:durableId="10957387">
    <w:abstractNumId w:val="33"/>
  </w:num>
  <w:num w:numId="8" w16cid:durableId="536821753">
    <w:abstractNumId w:val="13"/>
  </w:num>
  <w:num w:numId="9" w16cid:durableId="1859544228">
    <w:abstractNumId w:val="38"/>
  </w:num>
  <w:num w:numId="10" w16cid:durableId="687874795">
    <w:abstractNumId w:val="6"/>
  </w:num>
  <w:num w:numId="11" w16cid:durableId="1126314000">
    <w:abstractNumId w:val="53"/>
  </w:num>
  <w:num w:numId="12" w16cid:durableId="216936708">
    <w:abstractNumId w:val="70"/>
  </w:num>
  <w:num w:numId="13" w16cid:durableId="758142781">
    <w:abstractNumId w:val="50"/>
  </w:num>
  <w:num w:numId="14" w16cid:durableId="2040398447">
    <w:abstractNumId w:val="71"/>
  </w:num>
  <w:num w:numId="15" w16cid:durableId="1087384987">
    <w:abstractNumId w:val="24"/>
  </w:num>
  <w:num w:numId="16" w16cid:durableId="1069842195">
    <w:abstractNumId w:val="4"/>
  </w:num>
  <w:num w:numId="17" w16cid:durableId="1306007539">
    <w:abstractNumId w:val="48"/>
  </w:num>
  <w:num w:numId="18" w16cid:durableId="15235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59"/>
  </w:num>
  <w:num w:numId="20" w16cid:durableId="645007922">
    <w:abstractNumId w:val="2"/>
  </w:num>
  <w:num w:numId="21" w16cid:durableId="1262567921">
    <w:abstractNumId w:val="86"/>
  </w:num>
  <w:num w:numId="22" w16cid:durableId="340937755">
    <w:abstractNumId w:val="52"/>
  </w:num>
  <w:num w:numId="23" w16cid:durableId="17007417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8"/>
  </w:num>
  <w:num w:numId="26" w16cid:durableId="949777384">
    <w:abstractNumId w:val="67"/>
  </w:num>
  <w:num w:numId="27" w16cid:durableId="1868837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5"/>
  </w:num>
  <w:num w:numId="31" w16cid:durableId="1905137524">
    <w:abstractNumId w:val="74"/>
  </w:num>
  <w:num w:numId="32" w16cid:durableId="1931155292">
    <w:abstractNumId w:val="14"/>
  </w:num>
  <w:num w:numId="33" w16cid:durableId="1636327192">
    <w:abstractNumId w:val="27"/>
  </w:num>
  <w:num w:numId="34" w16cid:durableId="1115905967">
    <w:abstractNumId w:val="25"/>
  </w:num>
  <w:num w:numId="35" w16cid:durableId="84768803">
    <w:abstractNumId w:val="51"/>
  </w:num>
  <w:num w:numId="36" w16cid:durableId="483354036">
    <w:abstractNumId w:val="76"/>
  </w:num>
  <w:num w:numId="37" w16cid:durableId="128015261">
    <w:abstractNumId w:val="82"/>
  </w:num>
  <w:num w:numId="38" w16cid:durableId="2040008344">
    <w:abstractNumId w:val="60"/>
  </w:num>
  <w:num w:numId="39" w16cid:durableId="1778211200">
    <w:abstractNumId w:val="23"/>
  </w:num>
  <w:num w:numId="40" w16cid:durableId="493492335">
    <w:abstractNumId w:val="12"/>
  </w:num>
  <w:num w:numId="41" w16cid:durableId="338511497">
    <w:abstractNumId w:val="46"/>
  </w:num>
  <w:num w:numId="42" w16cid:durableId="870344294">
    <w:abstractNumId w:val="78"/>
  </w:num>
  <w:num w:numId="43" w16cid:durableId="11260047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4"/>
  </w:num>
  <w:num w:numId="45" w16cid:durableId="1006980237">
    <w:abstractNumId w:val="22"/>
  </w:num>
  <w:num w:numId="46" w16cid:durableId="251475646">
    <w:abstractNumId w:val="29"/>
  </w:num>
  <w:num w:numId="47" w16cid:durableId="1691485717">
    <w:abstractNumId w:val="80"/>
  </w:num>
  <w:num w:numId="48" w16cid:durableId="5965979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69"/>
  </w:num>
  <w:num w:numId="50" w16cid:durableId="1509445161">
    <w:abstractNumId w:val="45"/>
  </w:num>
  <w:num w:numId="51" w16cid:durableId="943345152">
    <w:abstractNumId w:val="61"/>
  </w:num>
  <w:num w:numId="52" w16cid:durableId="324361626">
    <w:abstractNumId w:val="66"/>
  </w:num>
  <w:num w:numId="53" w16cid:durableId="1449618792">
    <w:abstractNumId w:val="47"/>
  </w:num>
  <w:num w:numId="54" w16cid:durableId="220487036">
    <w:abstractNumId w:val="58"/>
  </w:num>
  <w:num w:numId="55" w16cid:durableId="1619948733">
    <w:abstractNumId w:val="17"/>
  </w:num>
  <w:num w:numId="56" w16cid:durableId="1406538486">
    <w:abstractNumId w:val="20"/>
  </w:num>
  <w:num w:numId="57" w16cid:durableId="1485049060">
    <w:abstractNumId w:val="8"/>
  </w:num>
  <w:num w:numId="58" w16cid:durableId="338508002">
    <w:abstractNumId w:val="43"/>
  </w:num>
  <w:num w:numId="59" w16cid:durableId="1042049243">
    <w:abstractNumId w:val="54"/>
  </w:num>
  <w:num w:numId="60" w16cid:durableId="1696691368">
    <w:abstractNumId w:val="55"/>
  </w:num>
  <w:num w:numId="61" w16cid:durableId="770668574">
    <w:abstractNumId w:val="5"/>
  </w:num>
  <w:num w:numId="62" w16cid:durableId="686444039">
    <w:abstractNumId w:val="65"/>
  </w:num>
  <w:num w:numId="63" w16cid:durableId="1253121405">
    <w:abstractNumId w:val="10"/>
  </w:num>
  <w:num w:numId="64" w16cid:durableId="140313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1"/>
  </w:num>
  <w:num w:numId="66" w16cid:durableId="1848910384">
    <w:abstractNumId w:val="7"/>
  </w:num>
  <w:num w:numId="67" w16cid:durableId="1744570634">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3"/>
  </w:num>
  <w:num w:numId="69" w16cid:durableId="1412845620">
    <w:abstractNumId w:val="16"/>
  </w:num>
  <w:num w:numId="70" w16cid:durableId="390736613">
    <w:abstractNumId w:val="83"/>
  </w:num>
  <w:num w:numId="71" w16cid:durableId="1141196892">
    <w:abstractNumId w:val="26"/>
  </w:num>
  <w:num w:numId="72" w16cid:durableId="1159924716">
    <w:abstractNumId w:val="0"/>
  </w:num>
  <w:num w:numId="73" w16cid:durableId="156962698">
    <w:abstractNumId w:val="37"/>
  </w:num>
  <w:num w:numId="74" w16cid:durableId="1589925755">
    <w:abstractNumId w:val="15"/>
  </w:num>
  <w:num w:numId="75" w16cid:durableId="1270505336">
    <w:abstractNumId w:val="64"/>
  </w:num>
  <w:num w:numId="76" w16cid:durableId="1009256391">
    <w:abstractNumId w:val="18"/>
  </w:num>
  <w:num w:numId="77" w16cid:durableId="213087144">
    <w:abstractNumId w:val="77"/>
  </w:num>
  <w:num w:numId="78" w16cid:durableId="867988362">
    <w:abstractNumId w:val="11"/>
  </w:num>
  <w:num w:numId="79" w16cid:durableId="1469741409">
    <w:abstractNumId w:val="49"/>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4"/>
  </w:num>
  <w:num w:numId="81" w16cid:durableId="743453444">
    <w:abstractNumId w:val="72"/>
  </w:num>
  <w:num w:numId="82" w16cid:durableId="910896207">
    <w:abstractNumId w:val="84"/>
  </w:num>
  <w:num w:numId="83" w16cid:durableId="1796674658">
    <w:abstractNumId w:val="28"/>
  </w:num>
  <w:num w:numId="84" w16cid:durableId="1778213479">
    <w:abstractNumId w:val="42"/>
  </w:num>
  <w:num w:numId="85" w16cid:durableId="1345550830">
    <w:abstractNumId w:val="69"/>
  </w:num>
  <w:num w:numId="86" w16cid:durableId="1364015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445612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53691452">
    <w:abstractNumId w:val="32"/>
  </w:num>
  <w:num w:numId="91" w16cid:durableId="260335525">
    <w:abstractNumId w:val="3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6801"/>
    <w:rsid w:val="00040D78"/>
    <w:rsid w:val="00050CB5"/>
    <w:rsid w:val="0006282E"/>
    <w:rsid w:val="00064C58"/>
    <w:rsid w:val="00077E9C"/>
    <w:rsid w:val="00090D8E"/>
    <w:rsid w:val="000922C2"/>
    <w:rsid w:val="000A1D41"/>
    <w:rsid w:val="000B1028"/>
    <w:rsid w:val="000D42BC"/>
    <w:rsid w:val="000E073B"/>
    <w:rsid w:val="000F0BD6"/>
    <w:rsid w:val="000F41E7"/>
    <w:rsid w:val="00125EB3"/>
    <w:rsid w:val="0014251A"/>
    <w:rsid w:val="00171E0D"/>
    <w:rsid w:val="00173972"/>
    <w:rsid w:val="0017626F"/>
    <w:rsid w:val="001A7B50"/>
    <w:rsid w:val="001B0969"/>
    <w:rsid w:val="001B15BA"/>
    <w:rsid w:val="001B7FD8"/>
    <w:rsid w:val="00221B96"/>
    <w:rsid w:val="00223ED0"/>
    <w:rsid w:val="0022441D"/>
    <w:rsid w:val="00261345"/>
    <w:rsid w:val="0026554C"/>
    <w:rsid w:val="00284F5C"/>
    <w:rsid w:val="0028577C"/>
    <w:rsid w:val="002B266F"/>
    <w:rsid w:val="002B4626"/>
    <w:rsid w:val="002E009B"/>
    <w:rsid w:val="002F4285"/>
    <w:rsid w:val="00301D26"/>
    <w:rsid w:val="003046D0"/>
    <w:rsid w:val="003278B4"/>
    <w:rsid w:val="00327C69"/>
    <w:rsid w:val="00356A83"/>
    <w:rsid w:val="0035712B"/>
    <w:rsid w:val="00365D0B"/>
    <w:rsid w:val="003B0434"/>
    <w:rsid w:val="003C47A7"/>
    <w:rsid w:val="003D3377"/>
    <w:rsid w:val="003F1A0C"/>
    <w:rsid w:val="003F1F98"/>
    <w:rsid w:val="0040143C"/>
    <w:rsid w:val="004134C3"/>
    <w:rsid w:val="004173A1"/>
    <w:rsid w:val="004531A8"/>
    <w:rsid w:val="00474E8C"/>
    <w:rsid w:val="00493290"/>
    <w:rsid w:val="004A7365"/>
    <w:rsid w:val="004B366D"/>
    <w:rsid w:val="004E78FA"/>
    <w:rsid w:val="004F26A6"/>
    <w:rsid w:val="004F2EA0"/>
    <w:rsid w:val="00525C71"/>
    <w:rsid w:val="00534F27"/>
    <w:rsid w:val="00553807"/>
    <w:rsid w:val="00563973"/>
    <w:rsid w:val="0058598A"/>
    <w:rsid w:val="00593FFE"/>
    <w:rsid w:val="005A6CD3"/>
    <w:rsid w:val="005B1F77"/>
    <w:rsid w:val="005B3D7E"/>
    <w:rsid w:val="005C0700"/>
    <w:rsid w:val="005C3DDE"/>
    <w:rsid w:val="005F2CA2"/>
    <w:rsid w:val="005F6015"/>
    <w:rsid w:val="00601B9C"/>
    <w:rsid w:val="00632415"/>
    <w:rsid w:val="00673834"/>
    <w:rsid w:val="00690576"/>
    <w:rsid w:val="0069598A"/>
    <w:rsid w:val="006A462A"/>
    <w:rsid w:val="006B02D7"/>
    <w:rsid w:val="006B1CC8"/>
    <w:rsid w:val="006B32F5"/>
    <w:rsid w:val="006D1714"/>
    <w:rsid w:val="006D63D4"/>
    <w:rsid w:val="006D73EE"/>
    <w:rsid w:val="006E55DA"/>
    <w:rsid w:val="00722949"/>
    <w:rsid w:val="0073300F"/>
    <w:rsid w:val="00735859"/>
    <w:rsid w:val="00736FF5"/>
    <w:rsid w:val="00741755"/>
    <w:rsid w:val="007449EA"/>
    <w:rsid w:val="0074654E"/>
    <w:rsid w:val="0075571F"/>
    <w:rsid w:val="007802F2"/>
    <w:rsid w:val="00793C9D"/>
    <w:rsid w:val="007A558F"/>
    <w:rsid w:val="007B05FA"/>
    <w:rsid w:val="007B0F4D"/>
    <w:rsid w:val="007D5ED9"/>
    <w:rsid w:val="00816339"/>
    <w:rsid w:val="00831CB0"/>
    <w:rsid w:val="00836629"/>
    <w:rsid w:val="00837F7B"/>
    <w:rsid w:val="00864FC9"/>
    <w:rsid w:val="008A4E34"/>
    <w:rsid w:val="009141E8"/>
    <w:rsid w:val="00915D9D"/>
    <w:rsid w:val="00935E19"/>
    <w:rsid w:val="0094421E"/>
    <w:rsid w:val="00970DF7"/>
    <w:rsid w:val="009A0786"/>
    <w:rsid w:val="009A0F3F"/>
    <w:rsid w:val="00A040E9"/>
    <w:rsid w:val="00A24331"/>
    <w:rsid w:val="00A27858"/>
    <w:rsid w:val="00A36738"/>
    <w:rsid w:val="00A5640C"/>
    <w:rsid w:val="00A622B7"/>
    <w:rsid w:val="00A63F4A"/>
    <w:rsid w:val="00A828CC"/>
    <w:rsid w:val="00AE578C"/>
    <w:rsid w:val="00B505B6"/>
    <w:rsid w:val="00B906DD"/>
    <w:rsid w:val="00BF1A23"/>
    <w:rsid w:val="00C27FC8"/>
    <w:rsid w:val="00C57C45"/>
    <w:rsid w:val="00C6024A"/>
    <w:rsid w:val="00C64FAC"/>
    <w:rsid w:val="00C65D1B"/>
    <w:rsid w:val="00CC4028"/>
    <w:rsid w:val="00CD27FF"/>
    <w:rsid w:val="00CF51D5"/>
    <w:rsid w:val="00D37F57"/>
    <w:rsid w:val="00D43123"/>
    <w:rsid w:val="00D5756E"/>
    <w:rsid w:val="00D6061D"/>
    <w:rsid w:val="00D74F79"/>
    <w:rsid w:val="00D81285"/>
    <w:rsid w:val="00D85619"/>
    <w:rsid w:val="00D91390"/>
    <w:rsid w:val="00D9332F"/>
    <w:rsid w:val="00DA207D"/>
    <w:rsid w:val="00DB5921"/>
    <w:rsid w:val="00DD318C"/>
    <w:rsid w:val="00DE5168"/>
    <w:rsid w:val="00DE537A"/>
    <w:rsid w:val="00E00E74"/>
    <w:rsid w:val="00E1409A"/>
    <w:rsid w:val="00E234FC"/>
    <w:rsid w:val="00E36F42"/>
    <w:rsid w:val="00E61631"/>
    <w:rsid w:val="00E64F6B"/>
    <w:rsid w:val="00E75B48"/>
    <w:rsid w:val="00E86562"/>
    <w:rsid w:val="00EC3F26"/>
    <w:rsid w:val="00EF6DD9"/>
    <w:rsid w:val="00F50ECD"/>
    <w:rsid w:val="00F85083"/>
    <w:rsid w:val="00FA7DAB"/>
    <w:rsid w:val="00FC390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12731</Words>
  <Characters>76390</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Elżbieta Fogt</cp:lastModifiedBy>
  <cp:revision>32</cp:revision>
  <cp:lastPrinted>2024-12-12T07:47:00Z</cp:lastPrinted>
  <dcterms:created xsi:type="dcterms:W3CDTF">2024-12-02T11:57:00Z</dcterms:created>
  <dcterms:modified xsi:type="dcterms:W3CDTF">2024-12-12T07:48:00Z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